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43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711"/>
        <w:gridCol w:w="4820"/>
        <w:gridCol w:w="708"/>
        <w:gridCol w:w="5070"/>
      </w:tblGrid>
      <w:tr w:rsidR="00C22844" w:rsidTr="00286C83">
        <w:trPr>
          <w:trHeight w:val="11009"/>
        </w:trPr>
        <w:tc>
          <w:tcPr>
            <w:tcW w:w="4787" w:type="dxa"/>
          </w:tcPr>
          <w:p w:rsidR="00520692" w:rsidRDefault="00E63C3E" w:rsidP="00E63C3E">
            <w:pPr>
              <w:pStyle w:val="TableParagraph"/>
              <w:tabs>
                <w:tab w:val="left" w:pos="1402"/>
                <w:tab w:val="right" w:pos="4652"/>
              </w:tabs>
              <w:spacing w:before="6"/>
              <w:ind w:left="0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20692" w:rsidRPr="00520692">
              <w:rPr>
                <w:rFonts w:ascii="Times New Roman" w:hAnsi="Times New Roman" w:cs="Times New Roman"/>
                <w:sz w:val="20"/>
                <w:szCs w:val="20"/>
              </w:rPr>
              <w:t>Медицинская профилактика – это</w:t>
            </w:r>
          </w:p>
          <w:p w:rsidR="00520692" w:rsidRDefault="0063320C" w:rsidP="0063320C">
            <w:pPr>
              <w:pStyle w:val="TableParagraph"/>
              <w:tabs>
                <w:tab w:val="left" w:pos="927"/>
                <w:tab w:val="left" w:pos="1402"/>
                <w:tab w:val="right" w:pos="4652"/>
              </w:tabs>
              <w:spacing w:before="6"/>
              <w:ind w:left="0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20692" w:rsidRPr="00520692">
              <w:rPr>
                <w:rFonts w:ascii="Times New Roman" w:hAnsi="Times New Roman" w:cs="Times New Roman"/>
                <w:sz w:val="20"/>
                <w:szCs w:val="20"/>
              </w:rPr>
              <w:t>область медицины, призванная</w:t>
            </w:r>
          </w:p>
          <w:p w:rsidR="00520692" w:rsidRDefault="00520692" w:rsidP="00520692">
            <w:pPr>
              <w:pStyle w:val="TableParagraph"/>
              <w:tabs>
                <w:tab w:val="left" w:pos="1402"/>
              </w:tabs>
              <w:spacing w:before="6"/>
              <w:ind w:left="0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692">
              <w:rPr>
                <w:rFonts w:ascii="Times New Roman" w:hAnsi="Times New Roman" w:cs="Times New Roman"/>
                <w:sz w:val="20"/>
                <w:szCs w:val="20"/>
              </w:rPr>
              <w:t>обеспечить поддержание и улучшение</w:t>
            </w:r>
          </w:p>
          <w:p w:rsidR="00520692" w:rsidRDefault="00520692" w:rsidP="00520692">
            <w:pPr>
              <w:pStyle w:val="TableParagraph"/>
              <w:tabs>
                <w:tab w:val="left" w:pos="1402"/>
              </w:tabs>
              <w:spacing w:before="6"/>
              <w:ind w:left="0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692">
              <w:rPr>
                <w:rFonts w:ascii="Times New Roman" w:hAnsi="Times New Roman" w:cs="Times New Roman"/>
                <w:sz w:val="20"/>
                <w:szCs w:val="20"/>
              </w:rPr>
              <w:t>здоровья людей путем проведения</w:t>
            </w:r>
          </w:p>
          <w:p w:rsidR="00520692" w:rsidRDefault="00520692" w:rsidP="00520692">
            <w:pPr>
              <w:pStyle w:val="TableParagraph"/>
              <w:tabs>
                <w:tab w:val="left" w:pos="1402"/>
              </w:tabs>
              <w:spacing w:before="6"/>
              <w:ind w:left="0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692">
              <w:rPr>
                <w:rFonts w:ascii="Times New Roman" w:hAnsi="Times New Roman" w:cs="Times New Roman"/>
                <w:sz w:val="20"/>
                <w:szCs w:val="20"/>
              </w:rPr>
              <w:t>предупредительных мероприятий и</w:t>
            </w:r>
          </w:p>
          <w:p w:rsidR="00520692" w:rsidRDefault="0063320C" w:rsidP="0063320C">
            <w:pPr>
              <w:pStyle w:val="TableParagraph"/>
              <w:tabs>
                <w:tab w:val="left" w:pos="1102"/>
                <w:tab w:val="left" w:pos="1402"/>
                <w:tab w:val="right" w:pos="4652"/>
              </w:tabs>
              <w:spacing w:before="6"/>
              <w:ind w:left="0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20692" w:rsidRPr="00520692">
              <w:rPr>
                <w:rFonts w:ascii="Times New Roman" w:hAnsi="Times New Roman" w:cs="Times New Roman"/>
                <w:sz w:val="20"/>
                <w:szCs w:val="20"/>
              </w:rPr>
              <w:t xml:space="preserve">оказания </w:t>
            </w:r>
            <w:proofErr w:type="gramStart"/>
            <w:r w:rsidR="00520692" w:rsidRPr="00520692">
              <w:rPr>
                <w:rFonts w:ascii="Times New Roman" w:hAnsi="Times New Roman" w:cs="Times New Roman"/>
                <w:sz w:val="20"/>
                <w:szCs w:val="20"/>
              </w:rPr>
              <w:t>социально-медицинской</w:t>
            </w:r>
            <w:proofErr w:type="gramEnd"/>
          </w:p>
          <w:p w:rsidR="00C22844" w:rsidRPr="00520692" w:rsidRDefault="00520692" w:rsidP="00520692">
            <w:pPr>
              <w:pStyle w:val="TableParagraph"/>
              <w:tabs>
                <w:tab w:val="left" w:pos="1402"/>
              </w:tabs>
              <w:spacing w:before="6"/>
              <w:ind w:left="0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520692">
              <w:rPr>
                <w:rFonts w:ascii="Times New Roman" w:hAnsi="Times New Roman" w:cs="Times New Roman"/>
                <w:sz w:val="20"/>
                <w:szCs w:val="20"/>
              </w:rPr>
              <w:t xml:space="preserve">помощи, также </w:t>
            </w:r>
            <w:proofErr w:type="gramStart"/>
            <w:r w:rsidRPr="00520692">
              <w:rPr>
                <w:rFonts w:ascii="Times New Roman" w:hAnsi="Times New Roman" w:cs="Times New Roman"/>
                <w:sz w:val="20"/>
                <w:szCs w:val="20"/>
              </w:rPr>
              <w:t>направленная</w:t>
            </w:r>
            <w:proofErr w:type="gramEnd"/>
            <w:r w:rsidRPr="00520692">
              <w:rPr>
                <w:rFonts w:ascii="Times New Roman" w:hAnsi="Times New Roman" w:cs="Times New Roman"/>
                <w:sz w:val="20"/>
                <w:szCs w:val="20"/>
              </w:rPr>
              <w:t xml:space="preserve"> на профилактику заболеваемости населения, создание благоприятных условий для сохранения его здоровья и обеспечение санитарно-эпидемиологического благополучия.</w:t>
            </w:r>
          </w:p>
          <w:p w:rsidR="00F048BC" w:rsidRPr="00F048BC" w:rsidRDefault="00F048BC" w:rsidP="00BE3663">
            <w:pPr>
              <w:pStyle w:val="a6"/>
              <w:ind w:left="1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F048BC">
              <w:rPr>
                <w:sz w:val="20"/>
                <w:szCs w:val="20"/>
              </w:rPr>
              <w:t>В основную деятельность специалистов этой области входят:</w:t>
            </w:r>
          </w:p>
          <w:p w:rsidR="00F048BC" w:rsidRPr="00F048BC" w:rsidRDefault="00F048BC" w:rsidP="00BE3663">
            <w:pPr>
              <w:pStyle w:val="a6"/>
              <w:ind w:left="166"/>
              <w:rPr>
                <w:sz w:val="20"/>
                <w:szCs w:val="20"/>
              </w:rPr>
            </w:pPr>
            <w:r w:rsidRPr="00F048BC">
              <w:rPr>
                <w:sz w:val="20"/>
                <w:szCs w:val="20"/>
              </w:rPr>
              <w:t>- наблюдение за распространением и влиянием инфекций;</w:t>
            </w:r>
          </w:p>
          <w:p w:rsidR="00F048BC" w:rsidRDefault="00F048BC" w:rsidP="00BE3663">
            <w:pPr>
              <w:pStyle w:val="a6"/>
              <w:ind w:left="166"/>
              <w:jc w:val="both"/>
              <w:rPr>
                <w:sz w:val="20"/>
                <w:szCs w:val="20"/>
              </w:rPr>
            </w:pPr>
            <w:r w:rsidRPr="00F048BC">
              <w:rPr>
                <w:sz w:val="20"/>
                <w:szCs w:val="20"/>
              </w:rPr>
              <w:t xml:space="preserve">- проведение медосмотров и </w:t>
            </w:r>
          </w:p>
          <w:p w:rsidR="00F048BC" w:rsidRDefault="00F048BC" w:rsidP="00BE3663">
            <w:pPr>
              <w:pStyle w:val="a6"/>
              <w:ind w:left="166"/>
              <w:jc w:val="both"/>
              <w:rPr>
                <w:sz w:val="20"/>
                <w:szCs w:val="20"/>
              </w:rPr>
            </w:pPr>
            <w:r w:rsidRPr="00F048BC">
              <w:rPr>
                <w:sz w:val="20"/>
                <w:szCs w:val="20"/>
              </w:rPr>
              <w:t xml:space="preserve">мероприятий по вакцинации как </w:t>
            </w:r>
            <w:proofErr w:type="gramStart"/>
            <w:r w:rsidRPr="00F048BC">
              <w:rPr>
                <w:sz w:val="20"/>
                <w:szCs w:val="20"/>
              </w:rPr>
              <w:t>в</w:t>
            </w:r>
            <w:proofErr w:type="gramEnd"/>
            <w:r w:rsidRPr="00F048BC">
              <w:rPr>
                <w:sz w:val="20"/>
                <w:szCs w:val="20"/>
              </w:rPr>
              <w:t xml:space="preserve"> </w:t>
            </w:r>
          </w:p>
          <w:p w:rsidR="00F048BC" w:rsidRDefault="00F048BC" w:rsidP="00BE3663">
            <w:pPr>
              <w:pStyle w:val="a6"/>
              <w:ind w:left="166"/>
              <w:jc w:val="both"/>
              <w:rPr>
                <w:sz w:val="20"/>
                <w:szCs w:val="20"/>
              </w:rPr>
            </w:pPr>
            <w:r w:rsidRPr="00F048BC">
              <w:rPr>
                <w:sz w:val="20"/>
                <w:szCs w:val="20"/>
              </w:rPr>
              <w:t xml:space="preserve">государственных, так и частных </w:t>
            </w:r>
          </w:p>
          <w:p w:rsidR="00F048BC" w:rsidRPr="00F048BC" w:rsidRDefault="00F048BC" w:rsidP="00BE3663">
            <w:pPr>
              <w:pStyle w:val="a6"/>
              <w:ind w:left="166"/>
              <w:jc w:val="both"/>
              <w:rPr>
                <w:sz w:val="20"/>
                <w:szCs w:val="20"/>
              </w:rPr>
            </w:pPr>
            <w:proofErr w:type="gramStart"/>
            <w:r w:rsidRPr="00F048BC">
              <w:rPr>
                <w:sz w:val="20"/>
                <w:szCs w:val="20"/>
              </w:rPr>
              <w:t>организациях</w:t>
            </w:r>
            <w:proofErr w:type="gramEnd"/>
            <w:r w:rsidRPr="00F048BC">
              <w:rPr>
                <w:sz w:val="20"/>
                <w:szCs w:val="20"/>
              </w:rPr>
              <w:t>;</w:t>
            </w:r>
          </w:p>
          <w:p w:rsidR="00F048BC" w:rsidRPr="00F048BC" w:rsidRDefault="00F048BC" w:rsidP="00BE3663">
            <w:pPr>
              <w:pStyle w:val="a6"/>
              <w:ind w:left="166" w:right="85"/>
              <w:jc w:val="both"/>
              <w:rPr>
                <w:sz w:val="20"/>
                <w:szCs w:val="20"/>
              </w:rPr>
            </w:pPr>
            <w:r w:rsidRPr="00F048BC">
              <w:rPr>
                <w:sz w:val="20"/>
                <w:szCs w:val="20"/>
              </w:rPr>
              <w:t>- отслеживание качества питания в общественных учреждениях (школах, больницах, детских лагерях);</w:t>
            </w:r>
          </w:p>
          <w:p w:rsidR="00F048BC" w:rsidRPr="00F048BC" w:rsidRDefault="00F048BC" w:rsidP="00BE3663">
            <w:pPr>
              <w:pStyle w:val="a6"/>
              <w:ind w:left="166" w:right="85"/>
              <w:jc w:val="both"/>
              <w:rPr>
                <w:sz w:val="20"/>
                <w:szCs w:val="20"/>
              </w:rPr>
            </w:pPr>
            <w:r w:rsidRPr="00F048BC">
              <w:rPr>
                <w:sz w:val="20"/>
                <w:szCs w:val="20"/>
              </w:rPr>
              <w:t>- разработка санитарных правил и норм;</w:t>
            </w:r>
          </w:p>
          <w:p w:rsidR="00F048BC" w:rsidRPr="00F048BC" w:rsidRDefault="00F048BC" w:rsidP="00BE3663">
            <w:pPr>
              <w:pStyle w:val="a6"/>
              <w:ind w:left="166" w:right="85"/>
              <w:jc w:val="both"/>
              <w:rPr>
                <w:sz w:val="20"/>
                <w:szCs w:val="20"/>
              </w:rPr>
            </w:pPr>
            <w:r w:rsidRPr="00F048BC">
              <w:rPr>
                <w:sz w:val="20"/>
                <w:szCs w:val="20"/>
              </w:rPr>
              <w:t>- исследование водоемов и воздуха на предмет загрязнений и содержания примесей;</w:t>
            </w:r>
          </w:p>
          <w:p w:rsidR="00BE3663" w:rsidRDefault="00F048BC" w:rsidP="00BE3663">
            <w:pPr>
              <w:pStyle w:val="a6"/>
              <w:ind w:left="166" w:right="85"/>
              <w:jc w:val="both"/>
              <w:rPr>
                <w:sz w:val="28"/>
                <w:szCs w:val="28"/>
                <w:shd w:val="clear" w:color="auto" w:fill="FFFFFF"/>
              </w:rPr>
            </w:pPr>
            <w:r w:rsidRPr="00F048BC">
              <w:rPr>
                <w:sz w:val="20"/>
                <w:szCs w:val="20"/>
              </w:rPr>
              <w:t>- ознакомление людей с санитарными правилами и нормами, демонстрация их корректного исполнения и соблюдения.</w:t>
            </w:r>
            <w:r w:rsidR="00BE3663" w:rsidRPr="006528BD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286C83" w:rsidRPr="00286C83" w:rsidRDefault="00BE3663" w:rsidP="00BE3663">
            <w:pPr>
              <w:pStyle w:val="a6"/>
              <w:ind w:left="166" w:right="85"/>
              <w:jc w:val="both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</w:t>
            </w:r>
            <w:r w:rsidRPr="00BE3663">
              <w:rPr>
                <w:sz w:val="20"/>
                <w:szCs w:val="20"/>
                <w:shd w:val="clear" w:color="auto" w:fill="FFFFFF"/>
              </w:rPr>
              <w:t>Выпускники медико-профилактического факультета или института, медицинских учреждений среднего профессионального образования могут претендовать на вакансии Управления Федеральной службы по надзору в сфере защиты прав потребителей и благополучия человека по  Республике Ингушетия», Федерального бюджетного учреждения здравоохранения «Центр гигиены и эпидемиологии в Республике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E3663">
              <w:rPr>
                <w:sz w:val="20"/>
                <w:szCs w:val="20"/>
                <w:shd w:val="clear" w:color="auto" w:fill="FFFFFF"/>
              </w:rPr>
              <w:t>Ингушетия».</w:t>
            </w:r>
            <w:r w:rsidRPr="006528BD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C22844" w:rsidRPr="00EC12D9" w:rsidRDefault="00BE3663" w:rsidP="00286C83">
            <w: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6B160498" wp14:editId="46BB2A1D">
                  <wp:extent cx="2703444" cy="1478943"/>
                  <wp:effectExtent l="0" t="0" r="0" b="0"/>
                  <wp:docPr id="8" name="Рисунок 8" descr="C:\Users\Администратор\Pictures\МПД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Pictures\МПД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756" cy="1481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C22844" w:rsidRDefault="00C2284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</w:tcPr>
          <w:p w:rsidR="006F6FF0" w:rsidRDefault="006F6FF0" w:rsidP="006F6FF0">
            <w:pPr>
              <w:pStyle w:val="TableParagraph"/>
              <w:spacing w:before="5"/>
              <w:ind w:left="0"/>
              <w:jc w:val="center"/>
              <w:rPr>
                <w:rFonts w:ascii="Times New Roman"/>
                <w:sz w:val="16"/>
                <w:szCs w:val="16"/>
              </w:rPr>
            </w:pPr>
          </w:p>
          <w:p w:rsidR="003F4E56" w:rsidRPr="003F4E56" w:rsidRDefault="006F6FF0" w:rsidP="006F6FF0">
            <w:pPr>
              <w:pStyle w:val="TableParagraph"/>
              <w:spacing w:before="5"/>
              <w:ind w:left="0"/>
              <w:jc w:val="center"/>
              <w:rPr>
                <w:rFonts w:ascii="Times New Roman"/>
                <w:sz w:val="16"/>
                <w:szCs w:val="16"/>
                <w:u w:val="single"/>
              </w:rPr>
            </w:pPr>
            <w:r w:rsidRPr="003F4E56">
              <w:rPr>
                <w:rFonts w:ascii="Times New Roman"/>
                <w:sz w:val="20"/>
                <w:szCs w:val="20"/>
                <w:u w:val="single"/>
              </w:rPr>
              <w:t>Что</w:t>
            </w:r>
            <w:r w:rsidRPr="003F4E56">
              <w:rPr>
                <w:rFonts w:ascii="Times New Roman"/>
                <w:sz w:val="20"/>
                <w:szCs w:val="20"/>
                <w:u w:val="single"/>
              </w:rPr>
              <w:t xml:space="preserve"> </w:t>
            </w:r>
            <w:r w:rsidRPr="003F4E56">
              <w:rPr>
                <w:rFonts w:ascii="Times New Roman"/>
                <w:sz w:val="20"/>
                <w:szCs w:val="20"/>
                <w:u w:val="single"/>
              </w:rPr>
              <w:t>такое</w:t>
            </w:r>
            <w:r w:rsidRPr="003F4E56">
              <w:rPr>
                <w:rFonts w:ascii="Times New Roman"/>
                <w:sz w:val="20"/>
                <w:szCs w:val="20"/>
                <w:u w:val="single"/>
              </w:rPr>
              <w:t xml:space="preserve"> </w:t>
            </w:r>
            <w:r w:rsidRPr="003F4E56">
              <w:rPr>
                <w:rFonts w:ascii="Times New Roman"/>
                <w:sz w:val="20"/>
                <w:szCs w:val="20"/>
                <w:u w:val="single"/>
              </w:rPr>
              <w:t>профессия</w:t>
            </w:r>
            <w:r w:rsidRPr="003F4E56">
              <w:rPr>
                <w:rFonts w:ascii="Times New Roman"/>
                <w:sz w:val="20"/>
                <w:szCs w:val="20"/>
                <w:u w:val="single"/>
              </w:rPr>
              <w:t>?</w:t>
            </w:r>
          </w:p>
          <w:p w:rsidR="003F4E56" w:rsidRDefault="003F4E56" w:rsidP="006F6FF0">
            <w:pPr>
              <w:pStyle w:val="TableParagraph"/>
              <w:spacing w:before="5"/>
              <w:ind w:left="0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F4E5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Профессия — это </w:t>
            </w:r>
            <w:r w:rsidRPr="003F4E56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вид деятельности, связанный с определенными знаниями, навыками и квалификацией, который требует профессионального образования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3F4E56" w:rsidRPr="003F4E56" w:rsidRDefault="003F4E56" w:rsidP="006F6FF0">
            <w:pPr>
              <w:pStyle w:val="TableParagraph"/>
              <w:spacing w:before="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Профессия является </w:t>
            </w:r>
            <w:r w:rsidRPr="003F4E56">
              <w:rPr>
                <w:rFonts w:ascii="Times New Roman" w:hAnsi="Times New Roman" w:cs="Times New Roman"/>
                <w:sz w:val="20"/>
                <w:szCs w:val="20"/>
              </w:rPr>
              <w:t>источником существования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4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6FF0" w:rsidRDefault="006F6FF0" w:rsidP="003F4E56">
            <w:pPr>
              <w:ind w:right="244" w:firstLine="720"/>
              <w:jc w:val="center"/>
              <w:rPr>
                <w:b/>
                <w:sz w:val="20"/>
                <w:szCs w:val="20"/>
              </w:rPr>
            </w:pPr>
          </w:p>
          <w:p w:rsidR="003F4E56" w:rsidRPr="003F4E56" w:rsidRDefault="003F4E56" w:rsidP="003F4E56">
            <w:pPr>
              <w:ind w:right="244" w:firstLine="720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3F4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Что такое специальность?</w:t>
            </w:r>
          </w:p>
          <w:p w:rsidR="003F4E56" w:rsidRDefault="003F4E56" w:rsidP="003F4E56">
            <w:pPr>
              <w:ind w:right="244" w:firstLine="72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F4E5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 — это конкретная область деятельности, на которую получены знания и навыки в рамках определенной профессии.</w:t>
            </w:r>
          </w:p>
          <w:p w:rsidR="003F4E56" w:rsidRPr="003F4E56" w:rsidRDefault="003F4E56" w:rsidP="003F4E56">
            <w:pPr>
              <w:ind w:right="244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E56" w:rsidRDefault="006F6FF0" w:rsidP="003F4E56">
            <w:pPr>
              <w:ind w:right="244"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FF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профессии - это один из самых</w:t>
            </w:r>
          </w:p>
          <w:p w:rsidR="003F4E56" w:rsidRDefault="006F6FF0" w:rsidP="003F4E56">
            <w:pPr>
              <w:ind w:left="196" w:right="2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FF0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первых осознанных и ответственных шагов в жизни любого человека.</w:t>
            </w:r>
          </w:p>
          <w:p w:rsidR="003F4E56" w:rsidRDefault="003F4E56" w:rsidP="00BF0268">
            <w:pPr>
              <w:ind w:left="196" w:right="2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E56">
              <w:rPr>
                <w:rFonts w:ascii="Times New Roman" w:hAnsi="Times New Roman" w:cs="Times New Roman"/>
                <w:sz w:val="20"/>
                <w:szCs w:val="20"/>
              </w:rPr>
              <w:t>Правильно выбранная профессия оказывает положительное влияние на состояние, самочувствие и самооценку человека. Соответственно, выбор профессии в жизни человека играет очень важную роль.</w:t>
            </w:r>
          </w:p>
          <w:p w:rsidR="003F4E56" w:rsidRDefault="003F4E56" w:rsidP="003F4E56">
            <w:pPr>
              <w:pStyle w:val="a6"/>
              <w:ind w:left="196" w:right="2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F4E56">
              <w:rPr>
                <w:sz w:val="20"/>
                <w:szCs w:val="20"/>
              </w:rPr>
              <w:t xml:space="preserve">амая необходимая людям для сохранения здоровья и благородная сфера деятельности </w:t>
            </w:r>
          </w:p>
          <w:p w:rsidR="003F4E56" w:rsidRDefault="003F4E56" w:rsidP="003F4E56">
            <w:pPr>
              <w:pStyle w:val="a6"/>
              <w:ind w:left="196" w:right="230"/>
              <w:jc w:val="center"/>
              <w:rPr>
                <w:sz w:val="20"/>
                <w:szCs w:val="20"/>
              </w:rPr>
            </w:pPr>
            <w:r w:rsidRPr="003F4E56">
              <w:rPr>
                <w:sz w:val="20"/>
                <w:szCs w:val="20"/>
              </w:rPr>
              <w:t>– это медицина.</w:t>
            </w:r>
          </w:p>
          <w:p w:rsidR="00EC12D9" w:rsidRDefault="00EC12D9" w:rsidP="003F4E56">
            <w:pPr>
              <w:pStyle w:val="a6"/>
              <w:ind w:left="196" w:right="2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Самой </w:t>
            </w:r>
            <w:r w:rsidR="003F4E56" w:rsidRPr="003F4E56">
              <w:rPr>
                <w:sz w:val="20"/>
                <w:szCs w:val="20"/>
              </w:rPr>
              <w:t xml:space="preserve">актуальной является предупредительная медицина, в которой важно не просто вылечить болезнь, когда она уже поразила человека, а предупредить ее появление. </w:t>
            </w:r>
          </w:p>
          <w:p w:rsidR="00EC12D9" w:rsidRDefault="003F4E56" w:rsidP="003F4E56">
            <w:pPr>
              <w:pStyle w:val="a6"/>
              <w:ind w:left="196" w:right="23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F4E56">
              <w:rPr>
                <w:sz w:val="20"/>
                <w:szCs w:val="20"/>
              </w:rPr>
              <w:t>За профессией медико-профилактического дела кроется важное для здоровья направление, и каждый, кто решил посвятить себя этой сфере, должен понимать это в полной мере.</w:t>
            </w:r>
          </w:p>
          <w:p w:rsidR="00EC12D9" w:rsidRPr="003F4E56" w:rsidRDefault="00EC12D9" w:rsidP="003F4E56">
            <w:pPr>
              <w:pStyle w:val="a6"/>
              <w:ind w:left="196" w:right="23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EC12D9">
              <w:rPr>
                <w:color w:val="000000"/>
                <w:sz w:val="20"/>
                <w:szCs w:val="20"/>
                <w:shd w:val="clear" w:color="auto" w:fill="FFFFFF"/>
              </w:rPr>
              <w:t xml:space="preserve">ыпускники медицинских вузов по направлению «Медико-профилактическое дело» занимаются не лечением, а организацией предупредительных мероприятий и оказанием </w:t>
            </w:r>
            <w:proofErr w:type="gramStart"/>
            <w:r w:rsidRPr="00EC12D9">
              <w:rPr>
                <w:color w:val="000000"/>
                <w:sz w:val="20"/>
                <w:szCs w:val="20"/>
                <w:shd w:val="clear" w:color="auto" w:fill="FFFFFF"/>
              </w:rPr>
              <w:t>медико-социальной</w:t>
            </w:r>
            <w:proofErr w:type="gramEnd"/>
            <w:r w:rsidRPr="00EC12D9">
              <w:rPr>
                <w:color w:val="000000"/>
                <w:sz w:val="20"/>
                <w:szCs w:val="20"/>
                <w:shd w:val="clear" w:color="auto" w:fill="FFFFFF"/>
              </w:rPr>
              <w:t xml:space="preserve"> помощи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BF0268" w:rsidRDefault="00BF0268" w:rsidP="00BF0268">
            <w:pPr>
              <w:pStyle w:val="a6"/>
              <w:ind w:left="196" w:right="230"/>
              <w:jc w:val="center"/>
              <w:rPr>
                <w:b/>
                <w:sz w:val="24"/>
                <w:szCs w:val="24"/>
              </w:rPr>
            </w:pPr>
          </w:p>
          <w:p w:rsidR="00C22844" w:rsidRPr="00BF0268" w:rsidRDefault="00BF0268" w:rsidP="00BF0268">
            <w:pPr>
              <w:pStyle w:val="a6"/>
              <w:ind w:left="196" w:right="230"/>
              <w:jc w:val="center"/>
              <w:rPr>
                <w:b/>
              </w:rPr>
            </w:pPr>
            <w:r w:rsidRPr="00BF0268">
              <w:rPr>
                <w:b/>
              </w:rPr>
              <w:t xml:space="preserve">Выбор профессии </w:t>
            </w:r>
            <w:proofErr w:type="gramStart"/>
            <w:r w:rsidRPr="00BF0268">
              <w:rPr>
                <w:b/>
              </w:rPr>
              <w:t>–с</w:t>
            </w:r>
            <w:proofErr w:type="gramEnd"/>
            <w:r w:rsidRPr="00BF0268">
              <w:rPr>
                <w:b/>
              </w:rPr>
              <w:t>ерьезный и ответственный шаг,</w:t>
            </w:r>
            <w:r>
              <w:rPr>
                <w:b/>
              </w:rPr>
              <w:t xml:space="preserve"> </w:t>
            </w:r>
            <w:r w:rsidRPr="00BF0268">
              <w:rPr>
                <w:b/>
              </w:rPr>
              <w:t>от которого зависит</w:t>
            </w:r>
          </w:p>
          <w:p w:rsidR="00BF0268" w:rsidRPr="00BF0268" w:rsidRDefault="00BF0268" w:rsidP="00BF0268">
            <w:pPr>
              <w:pStyle w:val="a6"/>
              <w:ind w:left="196" w:right="230"/>
              <w:jc w:val="center"/>
              <w:rPr>
                <w:b/>
              </w:rPr>
            </w:pPr>
            <w:r w:rsidRPr="00BF0268">
              <w:rPr>
                <w:b/>
              </w:rPr>
              <w:t>Твое будущее!</w:t>
            </w:r>
          </w:p>
          <w:p w:rsidR="00BF0268" w:rsidRPr="00BF0268" w:rsidRDefault="00BF0268" w:rsidP="00BF0268">
            <w:pPr>
              <w:pStyle w:val="a6"/>
              <w:ind w:left="196" w:right="230"/>
              <w:jc w:val="center"/>
              <w:rPr>
                <w:b/>
              </w:rPr>
            </w:pPr>
            <w:r w:rsidRPr="00BF0268">
              <w:rPr>
                <w:b/>
              </w:rPr>
              <w:t>Сделай правильный выбор!</w:t>
            </w:r>
          </w:p>
          <w:p w:rsidR="00294571" w:rsidRDefault="00294571" w:rsidP="00BF0268">
            <w:pPr>
              <w:pStyle w:val="a6"/>
              <w:ind w:left="196" w:right="230"/>
              <w:jc w:val="center"/>
              <w:rPr>
                <w:b/>
              </w:rPr>
            </w:pPr>
          </w:p>
          <w:p w:rsidR="00BF0268" w:rsidRPr="00BF0268" w:rsidRDefault="00BF0268" w:rsidP="00BF0268">
            <w:pPr>
              <w:pStyle w:val="a6"/>
              <w:ind w:left="196" w:right="230"/>
              <w:jc w:val="center"/>
              <w:rPr>
                <w:b/>
              </w:rPr>
            </w:pPr>
            <w:r w:rsidRPr="00BF0268">
              <w:rPr>
                <w:b/>
              </w:rPr>
              <w:t>Управление Роспотребнадзора по Республике Ингушетия</w:t>
            </w:r>
          </w:p>
          <w:p w:rsidR="00294571" w:rsidRDefault="00294571" w:rsidP="00BF0268">
            <w:pPr>
              <w:pStyle w:val="a6"/>
              <w:ind w:left="196" w:right="230"/>
              <w:jc w:val="center"/>
              <w:rPr>
                <w:b/>
              </w:rPr>
            </w:pPr>
          </w:p>
          <w:p w:rsidR="00BF0268" w:rsidRPr="00BF0268" w:rsidRDefault="00BF0268" w:rsidP="00BF0268">
            <w:pPr>
              <w:pStyle w:val="a6"/>
              <w:ind w:left="196" w:right="23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BF0268">
              <w:rPr>
                <w:b/>
              </w:rPr>
              <w:t>Телефон: 8 (873) 455-03-21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22844" w:rsidRDefault="00C2284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70" w:type="dxa"/>
          </w:tcPr>
          <w:p w:rsidR="00671EC9" w:rsidRPr="00671EC9" w:rsidRDefault="00671EC9" w:rsidP="00C3303E">
            <w:pPr>
              <w:pStyle w:val="TableParagraph"/>
              <w:ind w:left="0"/>
              <w:jc w:val="center"/>
              <w:rPr>
                <w:noProof/>
                <w:sz w:val="16"/>
                <w:szCs w:val="16"/>
                <w:lang w:bidi="ar-SA"/>
              </w:rPr>
            </w:pPr>
            <w:r>
              <w:rPr>
                <w:noProof/>
                <w:sz w:val="16"/>
                <w:szCs w:val="16"/>
                <w:lang w:bidi="ar-SA"/>
              </w:rPr>
              <w:t xml:space="preserve">      </w:t>
            </w:r>
            <w:r w:rsidRPr="00671EC9">
              <w:rPr>
                <w:noProof/>
                <w:sz w:val="16"/>
                <w:szCs w:val="16"/>
                <w:lang w:bidi="ar-SA"/>
              </w:rPr>
              <w:drawing>
                <wp:inline distT="0" distB="0" distL="0" distR="0" wp14:anchorId="64C3DB80" wp14:editId="48C8B47C">
                  <wp:extent cx="659391" cy="524786"/>
                  <wp:effectExtent l="38100" t="38100" r="312420" b="313690"/>
                  <wp:docPr id="2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666711" cy="530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dist="228600" dir="2700000" algn="ctr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4800000"/>
                            </a:lightRig>
                          </a:scene3d>
                          <a:sp3d prstMaterial="matte">
                            <a:bevelT w="127000" h="63500"/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C3303E" w:rsidRDefault="00C3303E" w:rsidP="00C3303E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C3303E">
              <w:rPr>
                <w:rFonts w:ascii="Times New Roman"/>
                <w:b/>
                <w:sz w:val="18"/>
                <w:szCs w:val="18"/>
              </w:rPr>
              <w:t>Управление</w:t>
            </w:r>
            <w:r w:rsidRPr="00C3303E"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C3303E">
              <w:rPr>
                <w:rFonts w:ascii="Times New Roman"/>
                <w:b/>
                <w:sz w:val="18"/>
                <w:szCs w:val="18"/>
              </w:rPr>
              <w:t>Федеральной</w:t>
            </w:r>
            <w:r w:rsidRPr="00C3303E"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C3303E">
              <w:rPr>
                <w:rFonts w:ascii="Times New Roman"/>
                <w:b/>
                <w:sz w:val="18"/>
                <w:szCs w:val="18"/>
              </w:rPr>
              <w:t>службы</w:t>
            </w:r>
            <w:r w:rsidRPr="00C3303E"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C3303E">
              <w:rPr>
                <w:rFonts w:ascii="Times New Roman"/>
                <w:b/>
                <w:sz w:val="18"/>
                <w:szCs w:val="18"/>
              </w:rPr>
              <w:t>по</w:t>
            </w:r>
            <w:r w:rsidRPr="00C3303E"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C3303E">
              <w:rPr>
                <w:rFonts w:ascii="Times New Roman"/>
                <w:b/>
                <w:sz w:val="18"/>
                <w:szCs w:val="18"/>
              </w:rPr>
              <w:t>надзору</w:t>
            </w:r>
            <w:r w:rsidRPr="00C3303E">
              <w:rPr>
                <w:rFonts w:ascii="Times New Roman"/>
                <w:b/>
                <w:sz w:val="18"/>
                <w:szCs w:val="18"/>
              </w:rPr>
              <w:t xml:space="preserve">  </w:t>
            </w:r>
          </w:p>
          <w:p w:rsidR="00C3303E" w:rsidRDefault="00C3303E" w:rsidP="00C3303E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C3303E">
              <w:rPr>
                <w:rFonts w:ascii="Times New Roman"/>
                <w:b/>
                <w:sz w:val="18"/>
                <w:szCs w:val="18"/>
              </w:rPr>
              <w:t>в</w:t>
            </w:r>
            <w:r w:rsidRPr="00C3303E"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C3303E">
              <w:rPr>
                <w:rFonts w:ascii="Times New Roman"/>
                <w:b/>
                <w:sz w:val="18"/>
                <w:szCs w:val="18"/>
              </w:rPr>
              <w:t>сфере</w:t>
            </w:r>
            <w:r w:rsidRPr="00C3303E"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C3303E">
              <w:rPr>
                <w:rFonts w:ascii="Times New Roman"/>
                <w:b/>
                <w:sz w:val="18"/>
                <w:szCs w:val="18"/>
              </w:rPr>
              <w:t>защиты</w:t>
            </w:r>
            <w:r w:rsidRPr="00C3303E"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C3303E">
              <w:rPr>
                <w:rFonts w:ascii="Times New Roman"/>
                <w:b/>
                <w:sz w:val="18"/>
                <w:szCs w:val="18"/>
              </w:rPr>
              <w:t>прав</w:t>
            </w:r>
            <w:r w:rsidRPr="00C3303E"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C3303E">
              <w:rPr>
                <w:rFonts w:ascii="Times New Roman"/>
                <w:b/>
                <w:sz w:val="18"/>
                <w:szCs w:val="18"/>
              </w:rPr>
              <w:t>потребителей</w:t>
            </w:r>
            <w:r w:rsidRPr="00C3303E"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C3303E">
              <w:rPr>
                <w:rFonts w:ascii="Times New Roman"/>
                <w:b/>
                <w:sz w:val="18"/>
                <w:szCs w:val="18"/>
              </w:rPr>
              <w:t>и</w:t>
            </w:r>
            <w:r w:rsidRPr="00C3303E"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C3303E">
              <w:rPr>
                <w:rFonts w:ascii="Times New Roman"/>
                <w:b/>
                <w:sz w:val="18"/>
                <w:szCs w:val="18"/>
              </w:rPr>
              <w:t>благополучия</w:t>
            </w:r>
            <w:r w:rsidRPr="00C3303E"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C3303E">
              <w:rPr>
                <w:rFonts w:ascii="Times New Roman"/>
                <w:b/>
                <w:sz w:val="18"/>
                <w:szCs w:val="18"/>
              </w:rPr>
              <w:t>человека</w:t>
            </w:r>
            <w:r w:rsidRPr="00C3303E">
              <w:rPr>
                <w:rFonts w:ascii="Times New Roman"/>
                <w:b/>
                <w:sz w:val="18"/>
                <w:szCs w:val="18"/>
              </w:rPr>
              <w:t xml:space="preserve"> </w:t>
            </w:r>
          </w:p>
          <w:p w:rsidR="00C22844" w:rsidRPr="00C3303E" w:rsidRDefault="00C3303E" w:rsidP="00C3303E">
            <w:pPr>
              <w:pStyle w:val="TableParagraph"/>
              <w:ind w:left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C3303E">
              <w:rPr>
                <w:rFonts w:ascii="Times New Roman"/>
                <w:b/>
                <w:sz w:val="18"/>
                <w:szCs w:val="18"/>
              </w:rPr>
              <w:t>по</w:t>
            </w:r>
            <w:r w:rsidRPr="00C3303E"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C3303E">
              <w:rPr>
                <w:rFonts w:ascii="Times New Roman"/>
                <w:b/>
                <w:sz w:val="18"/>
                <w:szCs w:val="18"/>
              </w:rPr>
              <w:t>Республике</w:t>
            </w:r>
            <w:r w:rsidRPr="00C3303E"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C3303E">
              <w:rPr>
                <w:rFonts w:ascii="Times New Roman"/>
                <w:b/>
                <w:sz w:val="18"/>
                <w:szCs w:val="18"/>
              </w:rPr>
              <w:t>Ингушетия</w:t>
            </w:r>
          </w:p>
          <w:p w:rsidR="00C22844" w:rsidRDefault="00C3303E">
            <w:pPr>
              <w:pStyle w:val="TableParagraph"/>
              <w:spacing w:before="251"/>
              <w:ind w:left="1003"/>
              <w:rPr>
                <w:sz w:val="28"/>
              </w:rPr>
            </w:pPr>
            <w:r>
              <w:rPr>
                <w:sz w:val="28"/>
              </w:rPr>
              <w:t>Памятка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выпускнику</w:t>
            </w:r>
          </w:p>
          <w:p w:rsidR="00C22844" w:rsidRDefault="00C22844">
            <w:pPr>
              <w:pStyle w:val="TableParagraph"/>
              <w:spacing w:before="9"/>
              <w:ind w:left="0"/>
              <w:rPr>
                <w:rFonts w:ascii="Times New Roman"/>
                <w:sz w:val="46"/>
              </w:rPr>
            </w:pPr>
          </w:p>
          <w:p w:rsidR="00C22844" w:rsidRDefault="00C3303E">
            <w:pPr>
              <w:pStyle w:val="TableParagraph"/>
              <w:ind w:left="1001" w:firstLine="302"/>
              <w:rPr>
                <w:b/>
                <w:w w:val="95"/>
                <w:sz w:val="44"/>
              </w:rPr>
            </w:pPr>
            <w:r>
              <w:rPr>
                <w:b/>
                <w:sz w:val="44"/>
              </w:rPr>
              <w:t xml:space="preserve">Что такое </w:t>
            </w:r>
            <w:r>
              <w:rPr>
                <w:b/>
                <w:w w:val="95"/>
                <w:sz w:val="44"/>
              </w:rPr>
              <w:t>профессия?</w:t>
            </w:r>
          </w:p>
          <w:p w:rsidR="00C3303E" w:rsidRDefault="00C3303E" w:rsidP="00C3303E">
            <w:pPr>
              <w:pStyle w:val="TableParagraph"/>
              <w:ind w:left="1189" w:firstLine="302"/>
              <w:rPr>
                <w:b/>
                <w:sz w:val="44"/>
              </w:rPr>
            </w:pPr>
          </w:p>
          <w:p w:rsidR="00C22844" w:rsidRPr="00C3303E" w:rsidRDefault="00E84DB2" w:rsidP="00C3303E">
            <w:pPr>
              <w:pStyle w:val="TableParagraph"/>
              <w:spacing w:before="1"/>
              <w:ind w:left="622" w:hanging="548"/>
              <w:rPr>
                <w:b/>
                <w:sz w:val="16"/>
                <w:szCs w:val="16"/>
              </w:rPr>
            </w:pPr>
            <w:r>
              <w:rPr>
                <w:b/>
                <w:w w:val="95"/>
                <w:sz w:val="44"/>
              </w:rPr>
              <w:t xml:space="preserve"> </w:t>
            </w:r>
            <w:r w:rsidR="00C3303E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56C0E3F8" wp14:editId="40F682A7">
                  <wp:extent cx="2886323" cy="2918129"/>
                  <wp:effectExtent l="0" t="0" r="0" b="0"/>
                  <wp:docPr id="6" name="Рисунок 6" descr="C:\Users\Администратор\Pictures\1e243df38400f2ccd771a95e74d733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Pictures\1e243df38400f2ccd771a95e74d733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356" cy="2918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2844" w:rsidRDefault="00C22844">
            <w:pPr>
              <w:pStyle w:val="TableParagraph"/>
              <w:spacing w:before="4"/>
              <w:ind w:left="0"/>
              <w:rPr>
                <w:rFonts w:ascii="Times New Roman"/>
                <w:sz w:val="29"/>
              </w:rPr>
            </w:pPr>
          </w:p>
        </w:tc>
      </w:tr>
    </w:tbl>
    <w:p w:rsidR="00C22844" w:rsidRDefault="00C3303E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51435008" behindDoc="1" locked="0" layoutInCell="1" allowOverlap="1">
            <wp:simplePos x="0" y="0"/>
            <wp:positionH relativeFrom="page">
              <wp:posOffset>351154</wp:posOffset>
            </wp:positionH>
            <wp:positionV relativeFrom="page">
              <wp:posOffset>492125</wp:posOffset>
            </wp:positionV>
            <wp:extent cx="624734" cy="775335"/>
            <wp:effectExtent l="0" t="0" r="0" b="0"/>
            <wp:wrapNone/>
            <wp:docPr id="5" name="image3.jpeg" descr="http://im2-tub.yandex.net/i?id=17250887&amp;tov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734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436032" behindDoc="1" locked="0" layoutInCell="1" allowOverlap="1">
            <wp:simplePos x="0" y="0"/>
            <wp:positionH relativeFrom="page">
              <wp:posOffset>2298700</wp:posOffset>
            </wp:positionH>
            <wp:positionV relativeFrom="page">
              <wp:posOffset>2534285</wp:posOffset>
            </wp:positionV>
            <wp:extent cx="859546" cy="557784"/>
            <wp:effectExtent l="0" t="0" r="0" b="0"/>
            <wp:wrapNone/>
            <wp:docPr id="7" name="image4.jpeg" descr="http://im0-tub.yandex.net/i?id=52046657&amp;tov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46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437056" behindDoc="1" locked="0" layoutInCell="1" allowOverlap="1">
            <wp:simplePos x="0" y="0"/>
            <wp:positionH relativeFrom="page">
              <wp:posOffset>719455</wp:posOffset>
            </wp:positionH>
            <wp:positionV relativeFrom="page">
              <wp:posOffset>5836285</wp:posOffset>
            </wp:positionV>
            <wp:extent cx="985883" cy="689229"/>
            <wp:effectExtent l="0" t="0" r="0" b="0"/>
            <wp:wrapNone/>
            <wp:docPr id="9" name="image5.jpeg" descr="http://im6-tub.yandex.net/i?id=54222801&amp;tov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883" cy="689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2844" w:rsidRDefault="00C22844">
      <w:pPr>
        <w:rPr>
          <w:sz w:val="2"/>
          <w:szCs w:val="2"/>
        </w:rPr>
        <w:sectPr w:rsidR="00C22844">
          <w:type w:val="continuous"/>
          <w:pgSz w:w="16840" w:h="11910" w:orient="landscape"/>
          <w:pgMar w:top="460" w:right="160" w:bottom="0" w:left="34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711"/>
        <w:gridCol w:w="4820"/>
        <w:gridCol w:w="708"/>
        <w:gridCol w:w="5070"/>
      </w:tblGrid>
      <w:tr w:rsidR="00C22844">
        <w:trPr>
          <w:trHeight w:val="10553"/>
        </w:trPr>
        <w:tc>
          <w:tcPr>
            <w:tcW w:w="4787" w:type="dxa"/>
          </w:tcPr>
          <w:p w:rsidR="00520692" w:rsidRDefault="00520692">
            <w:pPr>
              <w:pStyle w:val="TableParagraph"/>
              <w:spacing w:before="1"/>
              <w:ind w:left="90" w:right="83"/>
              <w:jc w:val="center"/>
              <w:rPr>
                <w:sz w:val="16"/>
                <w:szCs w:val="16"/>
              </w:rPr>
            </w:pPr>
          </w:p>
          <w:p w:rsidR="00C22844" w:rsidRDefault="00C3303E">
            <w:pPr>
              <w:pStyle w:val="TableParagraph"/>
              <w:spacing w:before="1"/>
              <w:ind w:left="90" w:right="83"/>
              <w:jc w:val="center"/>
              <w:rPr>
                <w:sz w:val="20"/>
              </w:rPr>
            </w:pPr>
            <w:r>
              <w:rPr>
                <w:sz w:val="20"/>
              </w:rPr>
              <w:t>ЧТО ТАКОЕ ПРОФЕССИЯ?</w:t>
            </w:r>
          </w:p>
          <w:p w:rsidR="00C22844" w:rsidRDefault="00C3303E">
            <w:pPr>
              <w:pStyle w:val="TableParagraph"/>
              <w:spacing w:before="194" w:line="243" w:lineRule="exact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Трудовая деятельность</w:t>
            </w:r>
          </w:p>
          <w:p w:rsidR="00C22844" w:rsidRDefault="00C3303E">
            <w:pPr>
              <w:pStyle w:val="TableParagraph"/>
              <w:spacing w:line="242" w:lineRule="exact"/>
              <w:ind w:left="87"/>
              <w:rPr>
                <w:sz w:val="20"/>
              </w:rPr>
            </w:pPr>
            <w:r>
              <w:rPr>
                <w:sz w:val="20"/>
              </w:rPr>
              <w:t>человека считается</w:t>
            </w:r>
          </w:p>
          <w:p w:rsidR="00C22844" w:rsidRDefault="00C3303E">
            <w:pPr>
              <w:pStyle w:val="TableParagraph"/>
              <w:ind w:left="87" w:right="2194"/>
              <w:rPr>
                <w:sz w:val="20"/>
              </w:rPr>
            </w:pPr>
            <w:r>
              <w:rPr>
                <w:b/>
                <w:w w:val="95"/>
                <w:sz w:val="20"/>
              </w:rPr>
              <w:t>профессиональной</w:t>
            </w:r>
            <w:r>
              <w:rPr>
                <w:i/>
                <w:w w:val="95"/>
                <w:sz w:val="20"/>
              </w:rPr>
              <w:t xml:space="preserve">, </w:t>
            </w:r>
            <w:r>
              <w:rPr>
                <w:sz w:val="20"/>
              </w:rPr>
              <w:t>если:</w:t>
            </w:r>
          </w:p>
          <w:p w:rsidR="00C22844" w:rsidRDefault="00C3303E">
            <w:pPr>
              <w:pStyle w:val="TableParagraph"/>
              <w:ind w:left="87" w:right="2194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sz w:val="20"/>
              </w:rPr>
              <w:t>занимающийся ею человек имеет определенный уровень</w:t>
            </w:r>
          </w:p>
          <w:p w:rsidR="00C22844" w:rsidRDefault="00C3303E">
            <w:pPr>
              <w:pStyle w:val="TableParagraph"/>
              <w:spacing w:before="1"/>
              <w:ind w:left="87" w:right="93"/>
              <w:rPr>
                <w:sz w:val="20"/>
              </w:rPr>
            </w:pPr>
            <w:proofErr w:type="gramStart"/>
            <w:r>
              <w:rPr>
                <w:sz w:val="20"/>
              </w:rPr>
              <w:t>квалификации: знаний, умений, мастерства (обычно подтвержденный специальными документами – аттестатами, сертификатами, дипломами);</w:t>
            </w:r>
            <w:proofErr w:type="gramEnd"/>
          </w:p>
          <w:p w:rsidR="00C22844" w:rsidRDefault="00C3303E">
            <w:pPr>
              <w:pStyle w:val="TableParagraph"/>
              <w:ind w:left="87" w:right="1696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sz w:val="20"/>
              </w:rPr>
              <w:t>является товаром, который продается на рынке труда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и служит источником доходов человека.</w:t>
            </w:r>
          </w:p>
          <w:p w:rsidR="00C22844" w:rsidRDefault="00C22844"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 w:rsidR="00C22844" w:rsidRDefault="00C3303E" w:rsidP="00191F7F">
            <w:pPr>
              <w:pStyle w:val="TableParagraph"/>
              <w:ind w:left="87" w:right="527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b/>
                <w:sz w:val="20"/>
              </w:rPr>
              <w:t>Специальность</w:t>
            </w:r>
            <w:r>
              <w:rPr>
                <w:sz w:val="20"/>
              </w:rPr>
              <w:t xml:space="preserve">» </w:t>
            </w:r>
            <w:r>
              <w:rPr>
                <w:i/>
                <w:sz w:val="20"/>
              </w:rPr>
              <w:t xml:space="preserve">- </w:t>
            </w:r>
            <w:r>
              <w:rPr>
                <w:sz w:val="20"/>
              </w:rPr>
              <w:t>это вид занятий в рамках одной профессии. Например,</w:t>
            </w:r>
          </w:p>
          <w:p w:rsidR="00C22844" w:rsidRDefault="00C3303E" w:rsidP="00191F7F">
            <w:pPr>
              <w:pStyle w:val="TableParagraph"/>
              <w:spacing w:before="1"/>
              <w:ind w:left="87" w:right="184"/>
              <w:jc w:val="center"/>
              <w:rPr>
                <w:sz w:val="20"/>
              </w:rPr>
            </w:pPr>
            <w:r>
              <w:rPr>
                <w:sz w:val="20"/>
              </w:rPr>
              <w:t>профессия – врач. Специальности – вра</w:t>
            </w:r>
            <w:proofErr w:type="gramStart"/>
            <w:r>
              <w:rPr>
                <w:sz w:val="20"/>
              </w:rPr>
              <w:t>ч</w:t>
            </w:r>
            <w:r>
              <w:rPr>
                <w:i/>
                <w:sz w:val="20"/>
              </w:rPr>
              <w:t>-</w:t>
            </w:r>
            <w:proofErr w:type="gram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терапевт, врач</w:t>
            </w:r>
            <w:r>
              <w:rPr>
                <w:i/>
                <w:sz w:val="20"/>
              </w:rPr>
              <w:t>-</w:t>
            </w:r>
            <w:r>
              <w:rPr>
                <w:sz w:val="20"/>
              </w:rPr>
              <w:t>окулист, врач</w:t>
            </w:r>
            <w:r>
              <w:rPr>
                <w:i/>
                <w:sz w:val="20"/>
              </w:rPr>
              <w:t>-</w:t>
            </w:r>
            <w:r>
              <w:rPr>
                <w:sz w:val="20"/>
              </w:rPr>
              <w:t>хирург,</w:t>
            </w:r>
          </w:p>
          <w:p w:rsidR="00191F7F" w:rsidRDefault="00C3303E" w:rsidP="00191F7F">
            <w:pPr>
              <w:pStyle w:val="TableParagraph"/>
              <w:spacing w:line="242" w:lineRule="exact"/>
              <w:ind w:left="87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  <w:r>
              <w:rPr>
                <w:i/>
                <w:sz w:val="20"/>
              </w:rPr>
              <w:t>-</w:t>
            </w:r>
            <w:r>
              <w:rPr>
                <w:sz w:val="20"/>
              </w:rPr>
              <w:t>психиатр</w:t>
            </w:r>
            <w:r w:rsidR="00191F7F">
              <w:rPr>
                <w:sz w:val="20"/>
              </w:rPr>
              <w:t xml:space="preserve">, </w:t>
            </w:r>
          </w:p>
          <w:p w:rsidR="00C22844" w:rsidRDefault="00191F7F" w:rsidP="00191F7F">
            <w:pPr>
              <w:pStyle w:val="TableParagraph"/>
              <w:spacing w:line="242" w:lineRule="exact"/>
              <w:ind w:left="87"/>
              <w:jc w:val="center"/>
              <w:rPr>
                <w:sz w:val="20"/>
              </w:rPr>
            </w:pPr>
            <w:r>
              <w:rPr>
                <w:sz w:val="20"/>
              </w:rPr>
              <w:t>медико-профилактическое дело</w:t>
            </w:r>
            <w:r w:rsidR="00C3303E">
              <w:rPr>
                <w:sz w:val="20"/>
              </w:rPr>
              <w:t>.</w:t>
            </w:r>
          </w:p>
          <w:p w:rsidR="00191F7F" w:rsidRDefault="00191F7F">
            <w:pPr>
              <w:pStyle w:val="TableParagraph"/>
              <w:spacing w:line="242" w:lineRule="exact"/>
              <w:ind w:left="87"/>
              <w:rPr>
                <w:sz w:val="20"/>
              </w:rPr>
            </w:pPr>
          </w:p>
          <w:p w:rsidR="00191F7F" w:rsidRPr="00191F7F" w:rsidRDefault="00191F7F" w:rsidP="0063320C">
            <w:pPr>
              <w:pStyle w:val="TableParagraph"/>
              <w:spacing w:line="242" w:lineRule="exact"/>
              <w:ind w:left="87" w:right="85"/>
              <w:jc w:val="center"/>
              <w:rPr>
                <w:sz w:val="20"/>
                <w:szCs w:val="20"/>
              </w:rPr>
            </w:pPr>
            <w:r w:rsidRPr="00191F7F">
              <w:rPr>
                <w:sz w:val="20"/>
                <w:szCs w:val="20"/>
              </w:rPr>
              <w:t>Медицинская профилактика – это область медицины, призванная обеспечить поддержание и улучшение здоровья людей путем проведения предупредительных мероприятий и оказания социально-медицинской помощи, также направленная на профилактику заболеваемости населения, создание благоприятных условий для сохранения его здоровья и обеспечение санитарно-эпидемиологического благополучия.</w:t>
            </w:r>
          </w:p>
          <w:p w:rsidR="00C22844" w:rsidRDefault="00671EC9" w:rsidP="00191F7F">
            <w:pPr>
              <w:pStyle w:val="TableParagraph"/>
              <w:spacing w:before="196"/>
              <w:ind w:left="6"/>
              <w:jc w:val="center"/>
              <w:rPr>
                <w:sz w:val="20"/>
              </w:rPr>
            </w:pPr>
            <w:r>
              <w:rPr>
                <w:b/>
                <w:noProof/>
                <w:sz w:val="32"/>
                <w:lang w:bidi="ar-SA"/>
              </w:rPr>
              <w:drawing>
                <wp:inline distT="0" distB="0" distL="0" distR="0" wp14:anchorId="500007C0" wp14:editId="2C362918">
                  <wp:extent cx="2806809" cy="993913"/>
                  <wp:effectExtent l="0" t="0" r="0" b="0"/>
                  <wp:docPr id="3" name="Рисунок 3" descr="C:\Users\Администратор\Pictures\Профориентация 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Pictures\Профориентация 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851" cy="994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C22844" w:rsidRDefault="00C2284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</w:tcPr>
          <w:p w:rsidR="00C22844" w:rsidRPr="00840563" w:rsidRDefault="00840563" w:rsidP="00840563">
            <w:pPr>
              <w:pStyle w:val="TableParagraph"/>
              <w:spacing w:before="73"/>
              <w:ind w:right="101"/>
              <w:jc w:val="center"/>
              <w:rPr>
                <w:sz w:val="20"/>
                <w:u w:val="single"/>
              </w:rPr>
            </w:pPr>
            <w:r w:rsidRPr="00840563">
              <w:rPr>
                <w:sz w:val="20"/>
                <w:u w:val="single"/>
              </w:rPr>
              <w:t>Требования к уровню усвоения</w:t>
            </w:r>
          </w:p>
          <w:p w:rsidR="00840563" w:rsidRPr="005C6929" w:rsidRDefault="00840563" w:rsidP="005C6929">
            <w:pPr>
              <w:pStyle w:val="TableParagraph"/>
              <w:spacing w:before="73"/>
              <w:ind w:right="101"/>
              <w:jc w:val="center"/>
              <w:rPr>
                <w:sz w:val="20"/>
                <w:u w:val="single"/>
              </w:rPr>
            </w:pPr>
            <w:r w:rsidRPr="005C6929">
              <w:rPr>
                <w:sz w:val="20"/>
                <w:u w:val="single"/>
              </w:rPr>
              <w:t>Выпускник должен знать:</w:t>
            </w:r>
          </w:p>
          <w:p w:rsidR="00840563" w:rsidRDefault="00840563" w:rsidP="00840563">
            <w:pPr>
              <w:pStyle w:val="TableParagraph"/>
              <w:numPr>
                <w:ilvl w:val="0"/>
                <w:numId w:val="4"/>
              </w:numPr>
              <w:spacing w:before="73"/>
              <w:ind w:left="338" w:right="101" w:hanging="142"/>
              <w:rPr>
                <w:sz w:val="20"/>
              </w:rPr>
            </w:pPr>
            <w:r>
              <w:rPr>
                <w:sz w:val="20"/>
              </w:rPr>
              <w:t>Формы и методы научного познания;</w:t>
            </w:r>
          </w:p>
          <w:p w:rsidR="00840563" w:rsidRDefault="00840563" w:rsidP="00840563">
            <w:pPr>
              <w:pStyle w:val="TableParagraph"/>
              <w:numPr>
                <w:ilvl w:val="0"/>
                <w:numId w:val="4"/>
              </w:numPr>
              <w:spacing w:before="73"/>
              <w:ind w:left="338" w:right="101" w:hanging="142"/>
              <w:rPr>
                <w:sz w:val="20"/>
              </w:rPr>
            </w:pPr>
            <w:r>
              <w:rPr>
                <w:sz w:val="20"/>
              </w:rPr>
              <w:t>Морально-этические нормы, правила и прототипы поведения врача -  исследователя;</w:t>
            </w:r>
          </w:p>
          <w:p w:rsidR="00840563" w:rsidRDefault="00840563" w:rsidP="00840563">
            <w:pPr>
              <w:pStyle w:val="TableParagraph"/>
              <w:numPr>
                <w:ilvl w:val="0"/>
                <w:numId w:val="4"/>
              </w:numPr>
              <w:spacing w:before="73"/>
              <w:ind w:left="338" w:right="101" w:hanging="142"/>
              <w:rPr>
                <w:sz w:val="20"/>
              </w:rPr>
            </w:pPr>
            <w:r>
              <w:rPr>
                <w:sz w:val="20"/>
              </w:rPr>
              <w:t>Порядок сбора, хранения, поиска, обработки, преобразования, распространение информации, использование информационно-компьютерных систем в медицине;</w:t>
            </w:r>
          </w:p>
          <w:p w:rsidR="00840563" w:rsidRDefault="00840563" w:rsidP="00840563">
            <w:pPr>
              <w:pStyle w:val="TableParagraph"/>
              <w:numPr>
                <w:ilvl w:val="0"/>
                <w:numId w:val="4"/>
              </w:numPr>
              <w:spacing w:before="73"/>
              <w:ind w:left="338" w:right="101" w:hanging="142"/>
              <w:rPr>
                <w:sz w:val="20"/>
              </w:rPr>
            </w:pPr>
            <w:r>
              <w:rPr>
                <w:sz w:val="20"/>
              </w:rPr>
              <w:t>Научные основы гигиенического нормирования;</w:t>
            </w:r>
          </w:p>
          <w:p w:rsidR="00840563" w:rsidRDefault="00840563" w:rsidP="00840563">
            <w:pPr>
              <w:pStyle w:val="TableParagraph"/>
              <w:numPr>
                <w:ilvl w:val="0"/>
                <w:numId w:val="4"/>
              </w:numPr>
              <w:spacing w:before="73"/>
              <w:ind w:left="338" w:right="101" w:hanging="142"/>
              <w:rPr>
                <w:sz w:val="20"/>
              </w:rPr>
            </w:pPr>
            <w:r>
              <w:rPr>
                <w:sz w:val="20"/>
              </w:rPr>
              <w:t>Виды эпидемиологических исследований, их назначение;</w:t>
            </w:r>
          </w:p>
          <w:p w:rsidR="00840563" w:rsidRDefault="00840563" w:rsidP="00840563">
            <w:pPr>
              <w:pStyle w:val="TableParagraph"/>
              <w:numPr>
                <w:ilvl w:val="0"/>
                <w:numId w:val="4"/>
              </w:numPr>
              <w:spacing w:before="73"/>
              <w:ind w:left="338" w:right="101" w:hanging="142"/>
              <w:rPr>
                <w:sz w:val="20"/>
              </w:rPr>
            </w:pPr>
            <w:r>
              <w:rPr>
                <w:sz w:val="20"/>
              </w:rPr>
              <w:t>Методы установления причинно-следственных связей между состоянием среды обитания и здоровья человека;</w:t>
            </w:r>
          </w:p>
          <w:p w:rsidR="00840563" w:rsidRDefault="00840563" w:rsidP="00840563">
            <w:pPr>
              <w:pStyle w:val="TableParagraph"/>
              <w:numPr>
                <w:ilvl w:val="0"/>
                <w:numId w:val="4"/>
              </w:numPr>
              <w:spacing w:before="73"/>
              <w:ind w:left="338" w:right="101" w:hanging="142"/>
              <w:rPr>
                <w:sz w:val="20"/>
              </w:rPr>
            </w:pPr>
            <w:r>
              <w:rPr>
                <w:sz w:val="20"/>
              </w:rPr>
              <w:t xml:space="preserve">Основы </w:t>
            </w:r>
            <w:r w:rsidR="002C7930">
              <w:rPr>
                <w:sz w:val="20"/>
              </w:rPr>
              <w:t>доказательной</w:t>
            </w:r>
            <w:r>
              <w:rPr>
                <w:sz w:val="20"/>
              </w:rPr>
              <w:t xml:space="preserve"> медицины</w:t>
            </w:r>
            <w:r w:rsidR="002C7930">
              <w:rPr>
                <w:sz w:val="20"/>
              </w:rPr>
              <w:t>.</w:t>
            </w:r>
          </w:p>
          <w:p w:rsidR="002C7930" w:rsidRDefault="002C7930" w:rsidP="002C7930">
            <w:pPr>
              <w:pStyle w:val="TableParagraph"/>
              <w:spacing w:before="73"/>
              <w:ind w:right="101"/>
              <w:jc w:val="center"/>
              <w:rPr>
                <w:sz w:val="20"/>
              </w:rPr>
            </w:pPr>
          </w:p>
          <w:p w:rsidR="002C7930" w:rsidRPr="002C7930" w:rsidRDefault="002C7930" w:rsidP="005C6929">
            <w:pPr>
              <w:pStyle w:val="TableParagraph"/>
              <w:spacing w:before="73"/>
              <w:ind w:right="101"/>
              <w:jc w:val="center"/>
              <w:rPr>
                <w:sz w:val="20"/>
                <w:u w:val="single"/>
              </w:rPr>
            </w:pPr>
            <w:r w:rsidRPr="002C7930">
              <w:rPr>
                <w:sz w:val="20"/>
                <w:u w:val="single"/>
              </w:rPr>
              <w:t>Выпускник должен уметь:</w:t>
            </w:r>
          </w:p>
          <w:p w:rsidR="00840563" w:rsidRDefault="002C7930" w:rsidP="002C7930">
            <w:pPr>
              <w:pStyle w:val="TableParagraph"/>
              <w:numPr>
                <w:ilvl w:val="0"/>
                <w:numId w:val="5"/>
              </w:numPr>
              <w:spacing w:before="73"/>
              <w:ind w:left="338" w:right="101" w:hanging="142"/>
              <w:rPr>
                <w:sz w:val="20"/>
              </w:rPr>
            </w:pPr>
            <w:r>
              <w:rPr>
                <w:sz w:val="20"/>
              </w:rPr>
              <w:t>Оценивать параметры деятельности систем организма;</w:t>
            </w:r>
          </w:p>
          <w:p w:rsidR="002C7930" w:rsidRDefault="002C7930" w:rsidP="002C7930">
            <w:pPr>
              <w:pStyle w:val="TableParagraph"/>
              <w:numPr>
                <w:ilvl w:val="0"/>
                <w:numId w:val="5"/>
              </w:numPr>
              <w:spacing w:before="73"/>
              <w:ind w:left="338" w:right="101" w:hanging="142"/>
              <w:rPr>
                <w:sz w:val="20"/>
              </w:rPr>
            </w:pPr>
            <w:r>
              <w:rPr>
                <w:sz w:val="20"/>
              </w:rPr>
              <w:t>Интерпретировать результаты наиболее распространенных методов;</w:t>
            </w:r>
          </w:p>
          <w:p w:rsidR="002C7930" w:rsidRDefault="002C7930" w:rsidP="002C7930">
            <w:pPr>
              <w:pStyle w:val="TableParagraph"/>
              <w:numPr>
                <w:ilvl w:val="0"/>
                <w:numId w:val="5"/>
              </w:numPr>
              <w:spacing w:before="73"/>
              <w:ind w:left="338" w:right="101" w:hanging="142"/>
              <w:rPr>
                <w:sz w:val="20"/>
              </w:rPr>
            </w:pPr>
            <w:r>
              <w:rPr>
                <w:sz w:val="20"/>
              </w:rPr>
              <w:t>Выявлять факторы рисков основных заболеваний;</w:t>
            </w:r>
          </w:p>
          <w:p w:rsidR="002C7930" w:rsidRDefault="002C7930" w:rsidP="002C7930">
            <w:pPr>
              <w:pStyle w:val="TableParagraph"/>
              <w:numPr>
                <w:ilvl w:val="0"/>
                <w:numId w:val="5"/>
              </w:numPr>
              <w:spacing w:before="73"/>
              <w:ind w:left="338" w:right="101" w:hanging="142"/>
              <w:rPr>
                <w:sz w:val="20"/>
              </w:rPr>
            </w:pPr>
            <w:r>
              <w:rPr>
                <w:sz w:val="20"/>
              </w:rPr>
              <w:t>Проводить статистическую обработку экспериментальных данных;</w:t>
            </w:r>
          </w:p>
          <w:p w:rsidR="002C7930" w:rsidRDefault="002C7930" w:rsidP="002C7930">
            <w:pPr>
              <w:pStyle w:val="TableParagraph"/>
              <w:numPr>
                <w:ilvl w:val="0"/>
                <w:numId w:val="5"/>
              </w:numPr>
              <w:spacing w:before="73"/>
              <w:ind w:left="338" w:right="101" w:hanging="142"/>
              <w:rPr>
                <w:sz w:val="20"/>
              </w:rPr>
            </w:pPr>
            <w:r>
              <w:rPr>
                <w:sz w:val="20"/>
              </w:rPr>
              <w:t>Формулировать выводы на основе поставленной цели исследования, полученных результатов и оценки погрешностей;</w:t>
            </w:r>
          </w:p>
          <w:p w:rsidR="002C7930" w:rsidRDefault="002C7930" w:rsidP="002C7930">
            <w:pPr>
              <w:pStyle w:val="TableParagraph"/>
              <w:numPr>
                <w:ilvl w:val="0"/>
                <w:numId w:val="5"/>
              </w:numPr>
              <w:spacing w:before="73"/>
              <w:ind w:left="338" w:right="101" w:hanging="142"/>
              <w:rPr>
                <w:sz w:val="20"/>
              </w:rPr>
            </w:pPr>
            <w:r>
              <w:rPr>
                <w:sz w:val="20"/>
              </w:rPr>
              <w:t>Прослеживать возможность исследования в профилактике заболеваний;</w:t>
            </w:r>
          </w:p>
          <w:p w:rsidR="002C7930" w:rsidRDefault="002C7930" w:rsidP="002C7930">
            <w:pPr>
              <w:pStyle w:val="TableParagraph"/>
              <w:numPr>
                <w:ilvl w:val="0"/>
                <w:numId w:val="5"/>
              </w:numPr>
              <w:spacing w:before="73"/>
              <w:ind w:left="338" w:right="101" w:hanging="142"/>
              <w:rPr>
                <w:sz w:val="20"/>
              </w:rPr>
            </w:pPr>
            <w:r>
              <w:rPr>
                <w:sz w:val="20"/>
              </w:rPr>
              <w:t>Исследовать комплексные медико-технологические системы в процессе профилактической деятельности;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22844" w:rsidRDefault="00C2284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70" w:type="dxa"/>
          </w:tcPr>
          <w:p w:rsidR="00C22844" w:rsidRDefault="005C6929" w:rsidP="005C6929">
            <w:pPr>
              <w:pStyle w:val="TableParagraph"/>
              <w:numPr>
                <w:ilvl w:val="0"/>
                <w:numId w:val="5"/>
              </w:numPr>
              <w:ind w:left="480" w:hanging="284"/>
              <w:rPr>
                <w:sz w:val="20"/>
              </w:rPr>
            </w:pPr>
            <w:r>
              <w:rPr>
                <w:sz w:val="20"/>
              </w:rPr>
              <w:t>Проводить текстовую и графическую обработку документов;</w:t>
            </w:r>
          </w:p>
          <w:p w:rsidR="005C6929" w:rsidRDefault="005C6929" w:rsidP="005C6929">
            <w:pPr>
              <w:pStyle w:val="TableParagraph"/>
              <w:numPr>
                <w:ilvl w:val="0"/>
                <w:numId w:val="5"/>
              </w:numPr>
              <w:ind w:left="480" w:hanging="284"/>
              <w:rPr>
                <w:sz w:val="20"/>
              </w:rPr>
            </w:pPr>
            <w:r>
              <w:rPr>
                <w:sz w:val="20"/>
              </w:rPr>
              <w:t>Самостоятельно работать с литературой.</w:t>
            </w:r>
          </w:p>
          <w:p w:rsidR="005C6929" w:rsidRDefault="005C6929" w:rsidP="005C6929">
            <w:pPr>
              <w:pStyle w:val="TableParagraph"/>
              <w:rPr>
                <w:sz w:val="20"/>
              </w:rPr>
            </w:pPr>
          </w:p>
          <w:p w:rsidR="005C6929" w:rsidRDefault="005C6929" w:rsidP="005C6929">
            <w:pPr>
              <w:pStyle w:val="TableParagraph"/>
              <w:jc w:val="center"/>
              <w:rPr>
                <w:sz w:val="20"/>
                <w:u w:val="single"/>
              </w:rPr>
            </w:pPr>
            <w:r w:rsidRPr="005C6929">
              <w:rPr>
                <w:sz w:val="20"/>
                <w:u w:val="single"/>
              </w:rPr>
              <w:t>Выпускник должен владеть:</w:t>
            </w:r>
            <w:r>
              <w:rPr>
                <w:sz w:val="20"/>
                <w:u w:val="single"/>
              </w:rPr>
              <w:t xml:space="preserve"> </w:t>
            </w:r>
          </w:p>
          <w:p w:rsidR="005C6929" w:rsidRDefault="005C6929" w:rsidP="0063320C">
            <w:pPr>
              <w:pStyle w:val="TableParagraph"/>
              <w:numPr>
                <w:ilvl w:val="0"/>
                <w:numId w:val="6"/>
              </w:numPr>
              <w:ind w:left="480" w:right="196"/>
              <w:jc w:val="both"/>
              <w:rPr>
                <w:sz w:val="20"/>
              </w:rPr>
            </w:pPr>
            <w:r w:rsidRPr="005C6929">
              <w:rPr>
                <w:sz w:val="20"/>
              </w:rPr>
              <w:t>Навыками изложения самостоятельной точки зрения</w:t>
            </w:r>
            <w:r>
              <w:rPr>
                <w:sz w:val="20"/>
              </w:rPr>
              <w:t>, анализа и логического мышления, публичной речи;</w:t>
            </w:r>
          </w:p>
          <w:p w:rsidR="005C6929" w:rsidRDefault="005C6929" w:rsidP="0063320C">
            <w:pPr>
              <w:pStyle w:val="TableParagraph"/>
              <w:numPr>
                <w:ilvl w:val="0"/>
                <w:numId w:val="6"/>
              </w:numPr>
              <w:ind w:left="480" w:right="196"/>
              <w:jc w:val="both"/>
              <w:rPr>
                <w:sz w:val="20"/>
              </w:rPr>
            </w:pPr>
            <w:r>
              <w:rPr>
                <w:sz w:val="20"/>
              </w:rPr>
              <w:t>Принципами врачебной деонтологии и медицинской этики;</w:t>
            </w:r>
          </w:p>
          <w:p w:rsidR="005C6929" w:rsidRDefault="005C6929" w:rsidP="0063320C">
            <w:pPr>
              <w:pStyle w:val="TableParagraph"/>
              <w:numPr>
                <w:ilvl w:val="0"/>
                <w:numId w:val="6"/>
              </w:numPr>
              <w:ind w:left="480" w:right="196"/>
              <w:jc w:val="both"/>
              <w:rPr>
                <w:sz w:val="20"/>
              </w:rPr>
            </w:pPr>
            <w:r>
              <w:rPr>
                <w:sz w:val="20"/>
              </w:rPr>
              <w:t>Базовыми технологиями преобразования информации;</w:t>
            </w:r>
          </w:p>
          <w:p w:rsidR="005C6929" w:rsidRDefault="005C6929" w:rsidP="0063320C">
            <w:pPr>
              <w:pStyle w:val="TableParagraph"/>
              <w:numPr>
                <w:ilvl w:val="0"/>
                <w:numId w:val="6"/>
              </w:numPr>
              <w:ind w:left="480" w:right="196"/>
              <w:jc w:val="both"/>
              <w:rPr>
                <w:sz w:val="20"/>
              </w:rPr>
            </w:pPr>
            <w:r>
              <w:rPr>
                <w:sz w:val="20"/>
              </w:rPr>
              <w:t>Методикой сбора и анализа социально-гигиенической информации</w:t>
            </w:r>
            <w:r w:rsidR="00E84DB2">
              <w:rPr>
                <w:sz w:val="20"/>
              </w:rPr>
              <w:t>.</w:t>
            </w:r>
          </w:p>
          <w:p w:rsidR="00E84DB2" w:rsidRDefault="00E84DB2" w:rsidP="00E84DB2">
            <w:pPr>
              <w:pStyle w:val="TableParagraph"/>
              <w:jc w:val="both"/>
              <w:rPr>
                <w:sz w:val="20"/>
              </w:rPr>
            </w:pPr>
          </w:p>
          <w:p w:rsidR="00E84DB2" w:rsidRPr="005C6929" w:rsidRDefault="00E84DB2" w:rsidP="00E84DB2">
            <w:pPr>
              <w:pStyle w:val="TableParagraph"/>
              <w:jc w:val="both"/>
              <w:rPr>
                <w:sz w:val="20"/>
              </w:rPr>
            </w:pPr>
            <w:r>
              <w:rPr>
                <w:rFonts w:ascii="Arial" w:hAnsi="Arial" w:cs="Arial"/>
                <w:noProof/>
                <w:kern w:val="36"/>
                <w:sz w:val="42"/>
                <w:szCs w:val="42"/>
                <w:lang w:bidi="ar-SA"/>
              </w:rPr>
              <w:drawing>
                <wp:inline distT="0" distB="0" distL="0" distR="0" wp14:anchorId="0565E26A" wp14:editId="30ABA319">
                  <wp:extent cx="3148716" cy="4110825"/>
                  <wp:effectExtent l="0" t="0" r="0" b="0"/>
                  <wp:docPr id="4" name="Рисунок 4" descr="C:\Users\Администратор\Pictures\МПД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Pictures\МПД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885" cy="4112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320C" w:rsidRDefault="0063320C">
      <w:pPr>
        <w:rPr>
          <w:sz w:val="2"/>
          <w:szCs w:val="2"/>
        </w:rPr>
      </w:pPr>
    </w:p>
    <w:p w:rsidR="0063320C" w:rsidRDefault="0063320C">
      <w:pPr>
        <w:rPr>
          <w:sz w:val="2"/>
          <w:szCs w:val="2"/>
        </w:rPr>
      </w:pPr>
    </w:p>
    <w:p w:rsidR="0063320C" w:rsidRDefault="0063320C">
      <w:pPr>
        <w:rPr>
          <w:sz w:val="2"/>
          <w:szCs w:val="2"/>
        </w:rPr>
      </w:pPr>
    </w:p>
    <w:p w:rsidR="0063320C" w:rsidRDefault="0063320C">
      <w:pPr>
        <w:rPr>
          <w:sz w:val="2"/>
          <w:szCs w:val="2"/>
        </w:rPr>
      </w:pPr>
    </w:p>
    <w:p w:rsidR="00C22844" w:rsidRDefault="00294571">
      <w:pPr>
        <w:rPr>
          <w:sz w:val="2"/>
          <w:szCs w:val="2"/>
        </w:rPr>
      </w:pPr>
      <w:r>
        <w:pict>
          <v:group id="_x0000_s1026" style="position:absolute;margin-left:171.65pt;margin-top:57.35pt;width:83.6pt;height:74.8pt;z-index:-251658240;mso-position-horizontal-relative:page;mso-position-vertical-relative:page" coordorigin="3433,1147" coordsize="1672,14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http://im5-tub.yandex.net/i?id=82708440&amp;tov=5" style="position:absolute;left:3901;top:1147;width:1204;height:1496">
              <v:imagedata r:id="rId14" o:title=""/>
            </v:shape>
            <v:shape id="_x0000_s1027" type="#_x0000_t75" alt="http://im2-tub.yandex.net/i?id=25394758&amp;tov=2" style="position:absolute;left:3433;top:1555;width:1147;height:878">
              <v:imagedata r:id="rId15" o:title=""/>
            </v:shape>
            <w10:wrap anchorx="page" anchory="page"/>
          </v:group>
        </w:pict>
      </w:r>
      <w:r w:rsidR="00C3303E">
        <w:rPr>
          <w:noProof/>
          <w:lang w:bidi="ar-SA"/>
        </w:rPr>
        <w:drawing>
          <wp:anchor distT="0" distB="0" distL="0" distR="0" simplePos="0" relativeHeight="251439104" behindDoc="1" locked="0" layoutInCell="1" allowOverlap="1">
            <wp:simplePos x="0" y="0"/>
            <wp:positionH relativeFrom="page">
              <wp:posOffset>2369820</wp:posOffset>
            </wp:positionH>
            <wp:positionV relativeFrom="page">
              <wp:posOffset>2505710</wp:posOffset>
            </wp:positionV>
            <wp:extent cx="787297" cy="474535"/>
            <wp:effectExtent l="0" t="0" r="0" b="0"/>
            <wp:wrapNone/>
            <wp:docPr id="11" name="image8.jpeg" descr="http://im2-tub.yandex.net/i?id=55149086&amp;tov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97" cy="47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303E">
        <w:rPr>
          <w:noProof/>
          <w:lang w:bidi="ar-SA"/>
        </w:rPr>
        <w:drawing>
          <wp:anchor distT="0" distB="0" distL="0" distR="0" simplePos="0" relativeHeight="251440128" behindDoc="1" locked="0" layoutInCell="1" allowOverlap="1">
            <wp:simplePos x="0" y="0"/>
            <wp:positionH relativeFrom="page">
              <wp:posOffset>9732644</wp:posOffset>
            </wp:positionH>
            <wp:positionV relativeFrom="page">
              <wp:posOffset>2993390</wp:posOffset>
            </wp:positionV>
            <wp:extent cx="664771" cy="495109"/>
            <wp:effectExtent l="0" t="0" r="0" b="0"/>
            <wp:wrapNone/>
            <wp:docPr id="13" name="image9.jpeg" descr="http://im7-tub.yandex.net/i?id=39983507&amp;tov=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771" cy="495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303E">
        <w:rPr>
          <w:noProof/>
          <w:lang w:bidi="ar-SA"/>
        </w:rPr>
        <w:drawing>
          <wp:anchor distT="0" distB="0" distL="0" distR="0" simplePos="0" relativeHeight="251441152" behindDoc="1" locked="0" layoutInCell="1" allowOverlap="1">
            <wp:simplePos x="0" y="0"/>
            <wp:positionH relativeFrom="page">
              <wp:posOffset>7440930</wp:posOffset>
            </wp:positionH>
            <wp:positionV relativeFrom="page">
              <wp:posOffset>4430395</wp:posOffset>
            </wp:positionV>
            <wp:extent cx="575432" cy="867918"/>
            <wp:effectExtent l="0" t="0" r="0" b="0"/>
            <wp:wrapNone/>
            <wp:docPr id="15" name="image10.jpeg" descr="http://im5-tub.yandex.net/i?id=19996116&amp;tov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432" cy="867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303E">
        <w:rPr>
          <w:noProof/>
          <w:lang w:bidi="ar-SA"/>
        </w:rPr>
        <w:drawing>
          <wp:anchor distT="0" distB="0" distL="0" distR="0" simplePos="0" relativeHeight="251442176" behindDoc="1" locked="0" layoutInCell="1" allowOverlap="1">
            <wp:simplePos x="0" y="0"/>
            <wp:positionH relativeFrom="page">
              <wp:posOffset>9673590</wp:posOffset>
            </wp:positionH>
            <wp:positionV relativeFrom="page">
              <wp:posOffset>5838190</wp:posOffset>
            </wp:positionV>
            <wp:extent cx="720819" cy="545211"/>
            <wp:effectExtent l="0" t="0" r="0" b="0"/>
            <wp:wrapNone/>
            <wp:docPr id="17" name="image11.jpeg" descr="http://im3-tub.yandex.net/i?id=20638314&amp;tov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819" cy="545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22844">
      <w:pgSz w:w="16840" w:h="11910" w:orient="landscape"/>
      <w:pgMar w:top="440" w:right="1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3BFF"/>
    <w:multiLevelType w:val="hybridMultilevel"/>
    <w:tmpl w:val="AB2C66E2"/>
    <w:lvl w:ilvl="0" w:tplc="041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>
    <w:nsid w:val="17C34A0C"/>
    <w:multiLevelType w:val="hybridMultilevel"/>
    <w:tmpl w:val="C088D17C"/>
    <w:lvl w:ilvl="0" w:tplc="041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>
    <w:nsid w:val="1E0C5F89"/>
    <w:multiLevelType w:val="hybridMultilevel"/>
    <w:tmpl w:val="B1A21C70"/>
    <w:lvl w:ilvl="0" w:tplc="48962600">
      <w:start w:val="2"/>
      <w:numFmt w:val="decimal"/>
      <w:lvlText w:val="%1)"/>
      <w:lvlJc w:val="left"/>
      <w:pPr>
        <w:ind w:left="374" w:hanging="289"/>
      </w:pPr>
      <w:rPr>
        <w:rFonts w:ascii="Verdana" w:eastAsia="Verdana" w:hAnsi="Verdana" w:cs="Verdana" w:hint="default"/>
        <w:w w:val="99"/>
        <w:sz w:val="20"/>
        <w:szCs w:val="20"/>
        <w:lang w:val="ru-RU" w:eastAsia="ru-RU" w:bidi="ru-RU"/>
      </w:rPr>
    </w:lvl>
    <w:lvl w:ilvl="1" w:tplc="118EF934">
      <w:numFmt w:val="bullet"/>
      <w:lvlText w:val="•"/>
      <w:lvlJc w:val="left"/>
      <w:pPr>
        <w:ind w:left="844" w:hanging="289"/>
      </w:pPr>
      <w:rPr>
        <w:rFonts w:hint="default"/>
        <w:lang w:val="ru-RU" w:eastAsia="ru-RU" w:bidi="ru-RU"/>
      </w:rPr>
    </w:lvl>
    <w:lvl w:ilvl="2" w:tplc="F712F694">
      <w:numFmt w:val="bullet"/>
      <w:lvlText w:val="•"/>
      <w:lvlJc w:val="left"/>
      <w:pPr>
        <w:ind w:left="1308" w:hanging="289"/>
      </w:pPr>
      <w:rPr>
        <w:rFonts w:hint="default"/>
        <w:lang w:val="ru-RU" w:eastAsia="ru-RU" w:bidi="ru-RU"/>
      </w:rPr>
    </w:lvl>
    <w:lvl w:ilvl="3" w:tplc="3CD2C1CE">
      <w:numFmt w:val="bullet"/>
      <w:lvlText w:val="•"/>
      <w:lvlJc w:val="left"/>
      <w:pPr>
        <w:ind w:left="1772" w:hanging="289"/>
      </w:pPr>
      <w:rPr>
        <w:rFonts w:hint="default"/>
        <w:lang w:val="ru-RU" w:eastAsia="ru-RU" w:bidi="ru-RU"/>
      </w:rPr>
    </w:lvl>
    <w:lvl w:ilvl="4" w:tplc="81E6C37C">
      <w:numFmt w:val="bullet"/>
      <w:lvlText w:val="•"/>
      <w:lvlJc w:val="left"/>
      <w:pPr>
        <w:ind w:left="2236" w:hanging="289"/>
      </w:pPr>
      <w:rPr>
        <w:rFonts w:hint="default"/>
        <w:lang w:val="ru-RU" w:eastAsia="ru-RU" w:bidi="ru-RU"/>
      </w:rPr>
    </w:lvl>
    <w:lvl w:ilvl="5" w:tplc="20862E4A">
      <w:numFmt w:val="bullet"/>
      <w:lvlText w:val="•"/>
      <w:lvlJc w:val="left"/>
      <w:pPr>
        <w:ind w:left="2700" w:hanging="289"/>
      </w:pPr>
      <w:rPr>
        <w:rFonts w:hint="default"/>
        <w:lang w:val="ru-RU" w:eastAsia="ru-RU" w:bidi="ru-RU"/>
      </w:rPr>
    </w:lvl>
    <w:lvl w:ilvl="6" w:tplc="5126B704">
      <w:numFmt w:val="bullet"/>
      <w:lvlText w:val="•"/>
      <w:lvlJc w:val="left"/>
      <w:pPr>
        <w:ind w:left="3164" w:hanging="289"/>
      </w:pPr>
      <w:rPr>
        <w:rFonts w:hint="default"/>
        <w:lang w:val="ru-RU" w:eastAsia="ru-RU" w:bidi="ru-RU"/>
      </w:rPr>
    </w:lvl>
    <w:lvl w:ilvl="7" w:tplc="A66E4C8A">
      <w:numFmt w:val="bullet"/>
      <w:lvlText w:val="•"/>
      <w:lvlJc w:val="left"/>
      <w:pPr>
        <w:ind w:left="3628" w:hanging="289"/>
      </w:pPr>
      <w:rPr>
        <w:rFonts w:hint="default"/>
        <w:lang w:val="ru-RU" w:eastAsia="ru-RU" w:bidi="ru-RU"/>
      </w:rPr>
    </w:lvl>
    <w:lvl w:ilvl="8" w:tplc="9834B050">
      <w:numFmt w:val="bullet"/>
      <w:lvlText w:val="•"/>
      <w:lvlJc w:val="left"/>
      <w:pPr>
        <w:ind w:left="4092" w:hanging="289"/>
      </w:pPr>
      <w:rPr>
        <w:rFonts w:hint="default"/>
        <w:lang w:val="ru-RU" w:eastAsia="ru-RU" w:bidi="ru-RU"/>
      </w:rPr>
    </w:lvl>
  </w:abstractNum>
  <w:abstractNum w:abstractNumId="3">
    <w:nsid w:val="49336A52"/>
    <w:multiLevelType w:val="hybridMultilevel"/>
    <w:tmpl w:val="592EA248"/>
    <w:lvl w:ilvl="0" w:tplc="4BCE842C">
      <w:start w:val="2"/>
      <w:numFmt w:val="decimal"/>
      <w:lvlText w:val="%1."/>
      <w:lvlJc w:val="left"/>
      <w:pPr>
        <w:ind w:left="86" w:hanging="201"/>
      </w:pPr>
      <w:rPr>
        <w:rFonts w:ascii="Verdana" w:eastAsia="Verdana" w:hAnsi="Verdana" w:cs="Verdana" w:hint="default"/>
        <w:w w:val="99"/>
        <w:sz w:val="18"/>
        <w:szCs w:val="18"/>
        <w:lang w:val="ru-RU" w:eastAsia="ru-RU" w:bidi="ru-RU"/>
      </w:rPr>
    </w:lvl>
    <w:lvl w:ilvl="1" w:tplc="11A098F2">
      <w:numFmt w:val="bullet"/>
      <w:lvlText w:val="•"/>
      <w:lvlJc w:val="left"/>
      <w:pPr>
        <w:ind w:left="549" w:hanging="201"/>
      </w:pPr>
      <w:rPr>
        <w:rFonts w:hint="default"/>
        <w:lang w:val="ru-RU" w:eastAsia="ru-RU" w:bidi="ru-RU"/>
      </w:rPr>
    </w:lvl>
    <w:lvl w:ilvl="2" w:tplc="EE502F46">
      <w:numFmt w:val="bullet"/>
      <w:lvlText w:val="•"/>
      <w:lvlJc w:val="left"/>
      <w:pPr>
        <w:ind w:left="1018" w:hanging="201"/>
      </w:pPr>
      <w:rPr>
        <w:rFonts w:hint="default"/>
        <w:lang w:val="ru-RU" w:eastAsia="ru-RU" w:bidi="ru-RU"/>
      </w:rPr>
    </w:lvl>
    <w:lvl w:ilvl="3" w:tplc="126AB386">
      <w:numFmt w:val="bullet"/>
      <w:lvlText w:val="•"/>
      <w:lvlJc w:val="left"/>
      <w:pPr>
        <w:ind w:left="1487" w:hanging="201"/>
      </w:pPr>
      <w:rPr>
        <w:rFonts w:hint="default"/>
        <w:lang w:val="ru-RU" w:eastAsia="ru-RU" w:bidi="ru-RU"/>
      </w:rPr>
    </w:lvl>
    <w:lvl w:ilvl="4" w:tplc="960A8DAE">
      <w:numFmt w:val="bullet"/>
      <w:lvlText w:val="•"/>
      <w:lvlJc w:val="left"/>
      <w:pPr>
        <w:ind w:left="1956" w:hanging="201"/>
      </w:pPr>
      <w:rPr>
        <w:rFonts w:hint="default"/>
        <w:lang w:val="ru-RU" w:eastAsia="ru-RU" w:bidi="ru-RU"/>
      </w:rPr>
    </w:lvl>
    <w:lvl w:ilvl="5" w:tplc="ADEA6312">
      <w:numFmt w:val="bullet"/>
      <w:lvlText w:val="•"/>
      <w:lvlJc w:val="left"/>
      <w:pPr>
        <w:ind w:left="2425" w:hanging="201"/>
      </w:pPr>
      <w:rPr>
        <w:rFonts w:hint="default"/>
        <w:lang w:val="ru-RU" w:eastAsia="ru-RU" w:bidi="ru-RU"/>
      </w:rPr>
    </w:lvl>
    <w:lvl w:ilvl="6" w:tplc="323C8DC4">
      <w:numFmt w:val="bullet"/>
      <w:lvlText w:val="•"/>
      <w:lvlJc w:val="left"/>
      <w:pPr>
        <w:ind w:left="2894" w:hanging="201"/>
      </w:pPr>
      <w:rPr>
        <w:rFonts w:hint="default"/>
        <w:lang w:val="ru-RU" w:eastAsia="ru-RU" w:bidi="ru-RU"/>
      </w:rPr>
    </w:lvl>
    <w:lvl w:ilvl="7" w:tplc="0CB83142">
      <w:numFmt w:val="bullet"/>
      <w:lvlText w:val="•"/>
      <w:lvlJc w:val="left"/>
      <w:pPr>
        <w:ind w:left="3363" w:hanging="201"/>
      </w:pPr>
      <w:rPr>
        <w:rFonts w:hint="default"/>
        <w:lang w:val="ru-RU" w:eastAsia="ru-RU" w:bidi="ru-RU"/>
      </w:rPr>
    </w:lvl>
    <w:lvl w:ilvl="8" w:tplc="15D263EE">
      <w:numFmt w:val="bullet"/>
      <w:lvlText w:val="•"/>
      <w:lvlJc w:val="left"/>
      <w:pPr>
        <w:ind w:left="3832" w:hanging="201"/>
      </w:pPr>
      <w:rPr>
        <w:rFonts w:hint="default"/>
        <w:lang w:val="ru-RU" w:eastAsia="ru-RU" w:bidi="ru-RU"/>
      </w:rPr>
    </w:lvl>
  </w:abstractNum>
  <w:abstractNum w:abstractNumId="4">
    <w:nsid w:val="6D0E6EB5"/>
    <w:multiLevelType w:val="hybridMultilevel"/>
    <w:tmpl w:val="C68A1256"/>
    <w:lvl w:ilvl="0" w:tplc="041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>
    <w:nsid w:val="7FC16B46"/>
    <w:multiLevelType w:val="hybridMultilevel"/>
    <w:tmpl w:val="5BDA2208"/>
    <w:lvl w:ilvl="0" w:tplc="15364160">
      <w:start w:val="4"/>
      <w:numFmt w:val="decimal"/>
      <w:lvlText w:val="%1)"/>
      <w:lvlJc w:val="left"/>
      <w:pPr>
        <w:ind w:left="1533" w:hanging="289"/>
        <w:jc w:val="right"/>
      </w:pPr>
      <w:rPr>
        <w:rFonts w:ascii="Verdana" w:eastAsia="Verdana" w:hAnsi="Verdana" w:cs="Verdana" w:hint="default"/>
        <w:w w:val="99"/>
        <w:sz w:val="20"/>
        <w:szCs w:val="20"/>
        <w:lang w:val="ru-RU" w:eastAsia="ru-RU" w:bidi="ru-RU"/>
      </w:rPr>
    </w:lvl>
    <w:lvl w:ilvl="1" w:tplc="58F04F2A">
      <w:numFmt w:val="bullet"/>
      <w:lvlText w:val="•"/>
      <w:lvlJc w:val="left"/>
      <w:pPr>
        <w:ind w:left="1859" w:hanging="289"/>
      </w:pPr>
      <w:rPr>
        <w:rFonts w:hint="default"/>
        <w:lang w:val="ru-RU" w:eastAsia="ru-RU" w:bidi="ru-RU"/>
      </w:rPr>
    </w:lvl>
    <w:lvl w:ilvl="2" w:tplc="91B41084">
      <w:numFmt w:val="bullet"/>
      <w:lvlText w:val="•"/>
      <w:lvlJc w:val="left"/>
      <w:pPr>
        <w:ind w:left="2179" w:hanging="289"/>
      </w:pPr>
      <w:rPr>
        <w:rFonts w:hint="default"/>
        <w:lang w:val="ru-RU" w:eastAsia="ru-RU" w:bidi="ru-RU"/>
      </w:rPr>
    </w:lvl>
    <w:lvl w:ilvl="3" w:tplc="EADA6E50">
      <w:numFmt w:val="bullet"/>
      <w:lvlText w:val="•"/>
      <w:lvlJc w:val="left"/>
      <w:pPr>
        <w:ind w:left="2499" w:hanging="289"/>
      </w:pPr>
      <w:rPr>
        <w:rFonts w:hint="default"/>
        <w:lang w:val="ru-RU" w:eastAsia="ru-RU" w:bidi="ru-RU"/>
      </w:rPr>
    </w:lvl>
    <w:lvl w:ilvl="4" w:tplc="901AB36A">
      <w:numFmt w:val="bullet"/>
      <w:lvlText w:val="•"/>
      <w:lvlJc w:val="left"/>
      <w:pPr>
        <w:ind w:left="2818" w:hanging="289"/>
      </w:pPr>
      <w:rPr>
        <w:rFonts w:hint="default"/>
        <w:lang w:val="ru-RU" w:eastAsia="ru-RU" w:bidi="ru-RU"/>
      </w:rPr>
    </w:lvl>
    <w:lvl w:ilvl="5" w:tplc="5B960910">
      <w:numFmt w:val="bullet"/>
      <w:lvlText w:val="•"/>
      <w:lvlJc w:val="left"/>
      <w:pPr>
        <w:ind w:left="3138" w:hanging="289"/>
      </w:pPr>
      <w:rPr>
        <w:rFonts w:hint="default"/>
        <w:lang w:val="ru-RU" w:eastAsia="ru-RU" w:bidi="ru-RU"/>
      </w:rPr>
    </w:lvl>
    <w:lvl w:ilvl="6" w:tplc="19FEA3C8">
      <w:numFmt w:val="bullet"/>
      <w:lvlText w:val="•"/>
      <w:lvlJc w:val="left"/>
      <w:pPr>
        <w:ind w:left="3458" w:hanging="289"/>
      </w:pPr>
      <w:rPr>
        <w:rFonts w:hint="default"/>
        <w:lang w:val="ru-RU" w:eastAsia="ru-RU" w:bidi="ru-RU"/>
      </w:rPr>
    </w:lvl>
    <w:lvl w:ilvl="7" w:tplc="A7E6B6A8">
      <w:numFmt w:val="bullet"/>
      <w:lvlText w:val="•"/>
      <w:lvlJc w:val="left"/>
      <w:pPr>
        <w:ind w:left="3777" w:hanging="289"/>
      </w:pPr>
      <w:rPr>
        <w:rFonts w:hint="default"/>
        <w:lang w:val="ru-RU" w:eastAsia="ru-RU" w:bidi="ru-RU"/>
      </w:rPr>
    </w:lvl>
    <w:lvl w:ilvl="8" w:tplc="CBB0AC1C">
      <w:numFmt w:val="bullet"/>
      <w:lvlText w:val="•"/>
      <w:lvlJc w:val="left"/>
      <w:pPr>
        <w:ind w:left="4097" w:hanging="289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22844"/>
    <w:rsid w:val="00191F7F"/>
    <w:rsid w:val="00217BB6"/>
    <w:rsid w:val="00286C83"/>
    <w:rsid w:val="00294571"/>
    <w:rsid w:val="002C7930"/>
    <w:rsid w:val="003F4E56"/>
    <w:rsid w:val="00520692"/>
    <w:rsid w:val="005C6929"/>
    <w:rsid w:val="0063320C"/>
    <w:rsid w:val="00671EC9"/>
    <w:rsid w:val="006F6FF0"/>
    <w:rsid w:val="00840563"/>
    <w:rsid w:val="00BE3663"/>
    <w:rsid w:val="00BF0268"/>
    <w:rsid w:val="00C22844"/>
    <w:rsid w:val="00C3303E"/>
    <w:rsid w:val="00E63C3E"/>
    <w:rsid w:val="00E84DB2"/>
    <w:rsid w:val="00EC12D9"/>
    <w:rsid w:val="00F0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</w:style>
  <w:style w:type="paragraph" w:styleId="a4">
    <w:name w:val="Balloon Text"/>
    <w:basedOn w:val="a"/>
    <w:link w:val="a5"/>
    <w:uiPriority w:val="99"/>
    <w:semiHidden/>
    <w:unhideWhenUsed/>
    <w:rsid w:val="00191F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F7F"/>
    <w:rPr>
      <w:rFonts w:ascii="Tahoma" w:eastAsia="Verdana" w:hAnsi="Tahoma" w:cs="Tahoma"/>
      <w:sz w:val="16"/>
      <w:szCs w:val="16"/>
      <w:lang w:val="ru-RU" w:eastAsia="ru-RU" w:bidi="ru-RU"/>
    </w:rPr>
  </w:style>
  <w:style w:type="paragraph" w:styleId="a6">
    <w:name w:val="No Spacing"/>
    <w:uiPriority w:val="1"/>
    <w:qFormat/>
    <w:rsid w:val="00F048BC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1</cp:lastModifiedBy>
  <cp:revision>11</cp:revision>
  <cp:lastPrinted>2024-02-07T13:23:00Z</cp:lastPrinted>
  <dcterms:created xsi:type="dcterms:W3CDTF">2024-01-26T11:09:00Z</dcterms:created>
  <dcterms:modified xsi:type="dcterms:W3CDTF">2024-02-09T07:20:00Z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2024-01-26T00:00:00Z</vt:filetime>
  </property>
</Properties>
</file>