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67" w:rsidRPr="00B370A9" w:rsidRDefault="00400867" w:rsidP="0047617D">
      <w:pPr>
        <w:shd w:val="clear" w:color="auto" w:fill="FFFFFF"/>
        <w:spacing w:before="240" w:after="120" w:line="240" w:lineRule="auto"/>
        <w:jc w:val="center"/>
        <w:outlineLvl w:val="0"/>
        <w:rPr>
          <w:rFonts w:ascii="Verdana" w:hAnsi="Verdana"/>
          <w:b/>
          <w:bCs/>
          <w:color w:val="000000"/>
          <w:kern w:val="36"/>
          <w:sz w:val="24"/>
          <w:szCs w:val="24"/>
          <w:lang w:eastAsia="ru-RU"/>
        </w:rPr>
      </w:pPr>
      <w:r w:rsidRPr="00B370A9">
        <w:rPr>
          <w:rFonts w:ascii="Verdana" w:hAnsi="Verdana"/>
          <w:b/>
          <w:bCs/>
          <w:color w:val="000000"/>
          <w:kern w:val="36"/>
          <w:sz w:val="24"/>
          <w:szCs w:val="24"/>
          <w:lang w:eastAsia="ru-RU"/>
        </w:rPr>
        <w:t xml:space="preserve">Доклад по правоприменительной практике Управления </w:t>
      </w:r>
      <w:proofErr w:type="spellStart"/>
      <w:r w:rsidRPr="00B370A9">
        <w:rPr>
          <w:rFonts w:ascii="Verdana" w:hAnsi="Verdana"/>
          <w:b/>
          <w:bCs/>
          <w:color w:val="000000"/>
          <w:kern w:val="36"/>
          <w:sz w:val="24"/>
          <w:szCs w:val="24"/>
          <w:lang w:eastAsia="ru-RU"/>
        </w:rPr>
        <w:t>Роспотребнадзора</w:t>
      </w:r>
      <w:proofErr w:type="spellEnd"/>
      <w:r w:rsidRPr="00B370A9">
        <w:rPr>
          <w:rFonts w:ascii="Verdana" w:hAnsi="Verdana"/>
          <w:b/>
          <w:bCs/>
          <w:color w:val="000000"/>
          <w:kern w:val="36"/>
          <w:sz w:val="24"/>
          <w:szCs w:val="24"/>
          <w:lang w:eastAsia="ru-RU"/>
        </w:rPr>
        <w:t xml:space="preserve"> по Республике Ингушетия за </w:t>
      </w:r>
      <w:r w:rsidR="00B370A9">
        <w:rPr>
          <w:rFonts w:ascii="Verdana" w:hAnsi="Verdana"/>
          <w:b/>
          <w:bCs/>
          <w:color w:val="000000"/>
          <w:kern w:val="36"/>
          <w:sz w:val="24"/>
          <w:szCs w:val="24"/>
          <w:lang w:eastAsia="ru-RU"/>
        </w:rPr>
        <w:t>9 месяцев</w:t>
      </w:r>
      <w:r w:rsidRPr="00B370A9">
        <w:rPr>
          <w:rFonts w:ascii="Verdana" w:hAnsi="Verdana"/>
          <w:b/>
          <w:bCs/>
          <w:color w:val="000000"/>
          <w:kern w:val="36"/>
          <w:sz w:val="24"/>
          <w:szCs w:val="24"/>
          <w:lang w:eastAsia="ru-RU"/>
        </w:rPr>
        <w:t xml:space="preserve">  201</w:t>
      </w:r>
      <w:r w:rsidR="00C34224" w:rsidRPr="00B370A9">
        <w:rPr>
          <w:rFonts w:ascii="Verdana" w:hAnsi="Verdana"/>
          <w:b/>
          <w:bCs/>
          <w:color w:val="000000"/>
          <w:kern w:val="36"/>
          <w:sz w:val="24"/>
          <w:szCs w:val="24"/>
          <w:lang w:eastAsia="ru-RU"/>
        </w:rPr>
        <w:t>8</w:t>
      </w:r>
      <w:r w:rsidRPr="00B370A9">
        <w:rPr>
          <w:rFonts w:ascii="Verdana" w:hAnsi="Verdana"/>
          <w:b/>
          <w:bCs/>
          <w:color w:val="000000"/>
          <w:kern w:val="36"/>
          <w:sz w:val="24"/>
          <w:szCs w:val="24"/>
          <w:lang w:eastAsia="ru-RU"/>
        </w:rPr>
        <w:t xml:space="preserve"> года.</w:t>
      </w:r>
    </w:p>
    <w:p w:rsidR="00400867" w:rsidRPr="00B370A9" w:rsidRDefault="00400867" w:rsidP="0047617D">
      <w:pPr>
        <w:spacing w:line="240" w:lineRule="auto"/>
        <w:ind w:right="75"/>
        <w:textAlignment w:val="bottom"/>
        <w:rPr>
          <w:rFonts w:ascii="Helvetica" w:hAnsi="Helvetica" w:cs="Helvetica"/>
          <w:color w:val="000000"/>
          <w:sz w:val="24"/>
          <w:szCs w:val="24"/>
          <w:lang w:eastAsia="ru-RU"/>
        </w:rPr>
      </w:pPr>
    </w:p>
    <w:p w:rsidR="00400867" w:rsidRPr="00B370A9" w:rsidRDefault="00400867" w:rsidP="0047617D">
      <w:pPr>
        <w:shd w:val="clear" w:color="auto" w:fill="FFFFFF"/>
        <w:spacing w:after="0" w:line="240" w:lineRule="auto"/>
        <w:jc w:val="center"/>
        <w:rPr>
          <w:rFonts w:ascii="Times New Roman" w:hAnsi="Times New Roman"/>
          <w:sz w:val="24"/>
          <w:szCs w:val="24"/>
          <w:lang w:eastAsia="ru-RU"/>
        </w:rPr>
      </w:pPr>
      <w:r w:rsidRPr="00B370A9">
        <w:rPr>
          <w:rFonts w:ascii="Times New Roman" w:hAnsi="Times New Roman"/>
          <w:b/>
          <w:bCs/>
          <w:sz w:val="24"/>
          <w:szCs w:val="24"/>
          <w:lang w:eastAsia="ru-RU"/>
        </w:rPr>
        <w:t>1.Проверки и иные мероприятия по контролю,</w:t>
      </w:r>
    </w:p>
    <w:p w:rsidR="00400867" w:rsidRPr="00B370A9" w:rsidRDefault="00400867" w:rsidP="0047617D">
      <w:pPr>
        <w:shd w:val="clear" w:color="auto" w:fill="FFFFFF"/>
        <w:spacing w:after="0" w:line="240" w:lineRule="auto"/>
        <w:jc w:val="center"/>
        <w:rPr>
          <w:rFonts w:ascii="Times New Roman" w:hAnsi="Times New Roman"/>
          <w:sz w:val="24"/>
          <w:szCs w:val="24"/>
          <w:lang w:eastAsia="ru-RU"/>
        </w:rPr>
      </w:pPr>
      <w:proofErr w:type="gramStart"/>
      <w:r w:rsidRPr="00B370A9">
        <w:rPr>
          <w:rFonts w:ascii="Times New Roman" w:hAnsi="Times New Roman"/>
          <w:b/>
          <w:bCs/>
          <w:sz w:val="24"/>
          <w:szCs w:val="24"/>
          <w:lang w:eastAsia="ru-RU"/>
        </w:rPr>
        <w:t>проведенные</w:t>
      </w:r>
      <w:proofErr w:type="gramEnd"/>
      <w:r w:rsidRPr="00B370A9">
        <w:rPr>
          <w:rFonts w:ascii="Times New Roman" w:hAnsi="Times New Roman"/>
          <w:b/>
          <w:bCs/>
          <w:sz w:val="24"/>
          <w:szCs w:val="24"/>
          <w:lang w:eastAsia="ru-RU"/>
        </w:rPr>
        <w:t xml:space="preserve">  Управлением </w:t>
      </w:r>
      <w:proofErr w:type="spellStart"/>
      <w:r w:rsidRPr="00B370A9">
        <w:rPr>
          <w:rFonts w:ascii="Times New Roman" w:hAnsi="Times New Roman"/>
          <w:b/>
          <w:bCs/>
          <w:sz w:val="24"/>
          <w:szCs w:val="24"/>
          <w:lang w:eastAsia="ru-RU"/>
        </w:rPr>
        <w:t>Роспотребнадзора</w:t>
      </w:r>
      <w:proofErr w:type="spellEnd"/>
      <w:r w:rsidRPr="00B370A9">
        <w:rPr>
          <w:rFonts w:ascii="Times New Roman" w:hAnsi="Times New Roman"/>
          <w:b/>
          <w:bCs/>
          <w:sz w:val="24"/>
          <w:szCs w:val="24"/>
          <w:lang w:eastAsia="ru-RU"/>
        </w:rPr>
        <w:t xml:space="preserve"> по Республике Ингушетия</w:t>
      </w:r>
    </w:p>
    <w:p w:rsidR="00400867" w:rsidRPr="00B370A9" w:rsidRDefault="00400867" w:rsidP="0047617D">
      <w:pPr>
        <w:shd w:val="clear" w:color="auto" w:fill="FFFFFF"/>
        <w:spacing w:after="0" w:line="240" w:lineRule="auto"/>
        <w:jc w:val="center"/>
        <w:rPr>
          <w:rFonts w:ascii="Times New Roman" w:hAnsi="Times New Roman"/>
          <w:sz w:val="24"/>
          <w:szCs w:val="24"/>
          <w:lang w:eastAsia="ru-RU"/>
        </w:rPr>
      </w:pPr>
      <w:r w:rsidRPr="00B370A9">
        <w:rPr>
          <w:rFonts w:ascii="Times New Roman" w:hAnsi="Times New Roman"/>
          <w:b/>
          <w:bCs/>
          <w:sz w:val="24"/>
          <w:szCs w:val="24"/>
          <w:lang w:eastAsia="ru-RU"/>
        </w:rPr>
        <w:t xml:space="preserve"> в отношении субъектов предпринимательства за </w:t>
      </w:r>
      <w:r w:rsidR="00B370A9">
        <w:rPr>
          <w:rFonts w:ascii="Times New Roman" w:hAnsi="Times New Roman"/>
          <w:b/>
          <w:bCs/>
          <w:sz w:val="24"/>
          <w:szCs w:val="24"/>
          <w:lang w:eastAsia="ru-RU"/>
        </w:rPr>
        <w:t>9 месяцев</w:t>
      </w:r>
      <w:bookmarkStart w:id="0" w:name="_GoBack"/>
      <w:bookmarkEnd w:id="0"/>
      <w:r w:rsidR="00C34224" w:rsidRPr="00B370A9">
        <w:rPr>
          <w:rFonts w:ascii="Times New Roman" w:hAnsi="Times New Roman"/>
          <w:b/>
          <w:bCs/>
          <w:sz w:val="24"/>
          <w:szCs w:val="24"/>
          <w:lang w:eastAsia="ru-RU"/>
        </w:rPr>
        <w:t xml:space="preserve"> </w:t>
      </w:r>
      <w:r w:rsidRPr="00B370A9">
        <w:rPr>
          <w:rFonts w:ascii="Times New Roman" w:hAnsi="Times New Roman"/>
          <w:b/>
          <w:bCs/>
          <w:sz w:val="24"/>
          <w:szCs w:val="24"/>
          <w:lang w:eastAsia="ru-RU"/>
        </w:rPr>
        <w:t xml:space="preserve">  </w:t>
      </w:r>
      <w:r w:rsidR="00C34224" w:rsidRPr="00B370A9">
        <w:rPr>
          <w:rFonts w:ascii="Times New Roman" w:hAnsi="Times New Roman"/>
          <w:b/>
          <w:bCs/>
          <w:sz w:val="24"/>
          <w:szCs w:val="24"/>
          <w:lang w:eastAsia="ru-RU"/>
        </w:rPr>
        <w:t>2</w:t>
      </w:r>
      <w:r w:rsidRPr="00B370A9">
        <w:rPr>
          <w:rFonts w:ascii="Times New Roman" w:hAnsi="Times New Roman"/>
          <w:b/>
          <w:bCs/>
          <w:sz w:val="24"/>
          <w:szCs w:val="24"/>
          <w:lang w:eastAsia="ru-RU"/>
        </w:rPr>
        <w:t>01</w:t>
      </w:r>
      <w:r w:rsidR="00C34224" w:rsidRPr="00B370A9">
        <w:rPr>
          <w:rFonts w:ascii="Times New Roman" w:hAnsi="Times New Roman"/>
          <w:b/>
          <w:bCs/>
          <w:sz w:val="24"/>
          <w:szCs w:val="24"/>
          <w:lang w:eastAsia="ru-RU"/>
        </w:rPr>
        <w:t>8</w:t>
      </w:r>
      <w:r w:rsidRPr="00B370A9">
        <w:rPr>
          <w:rFonts w:ascii="Times New Roman" w:hAnsi="Times New Roman"/>
          <w:b/>
          <w:bCs/>
          <w:sz w:val="24"/>
          <w:szCs w:val="24"/>
          <w:lang w:eastAsia="ru-RU"/>
        </w:rPr>
        <w:t xml:space="preserve"> года.</w:t>
      </w:r>
    </w:p>
    <w:p w:rsidR="00400867" w:rsidRPr="00B370A9" w:rsidRDefault="00400867" w:rsidP="0047617D">
      <w:pPr>
        <w:shd w:val="clear" w:color="auto" w:fill="FFFFFF"/>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За  </w:t>
      </w:r>
      <w:r w:rsidR="00177335" w:rsidRPr="00B370A9">
        <w:rPr>
          <w:rFonts w:ascii="Times New Roman" w:hAnsi="Times New Roman"/>
          <w:sz w:val="24"/>
          <w:szCs w:val="24"/>
          <w:lang w:eastAsia="ru-RU"/>
        </w:rPr>
        <w:t>9 месяцев</w:t>
      </w:r>
      <w:r w:rsidR="00917A4F" w:rsidRPr="00B370A9">
        <w:rPr>
          <w:rFonts w:ascii="Times New Roman" w:hAnsi="Times New Roman"/>
          <w:sz w:val="24"/>
          <w:szCs w:val="24"/>
          <w:lang w:eastAsia="ru-RU"/>
        </w:rPr>
        <w:t xml:space="preserve"> </w:t>
      </w:r>
      <w:r w:rsidRPr="00B370A9">
        <w:rPr>
          <w:rFonts w:ascii="Times New Roman" w:hAnsi="Times New Roman"/>
          <w:sz w:val="24"/>
          <w:szCs w:val="24"/>
          <w:lang w:eastAsia="ru-RU"/>
        </w:rPr>
        <w:t xml:space="preserve">  201</w:t>
      </w:r>
      <w:r w:rsidR="00917A4F" w:rsidRPr="00B370A9">
        <w:rPr>
          <w:rFonts w:ascii="Times New Roman" w:hAnsi="Times New Roman"/>
          <w:sz w:val="24"/>
          <w:szCs w:val="24"/>
          <w:lang w:eastAsia="ru-RU"/>
        </w:rPr>
        <w:t>8</w:t>
      </w:r>
      <w:r w:rsidRPr="00B370A9">
        <w:rPr>
          <w:rFonts w:ascii="Times New Roman" w:hAnsi="Times New Roman"/>
          <w:sz w:val="24"/>
          <w:szCs w:val="24"/>
          <w:lang w:eastAsia="ru-RU"/>
        </w:rPr>
        <w:t xml:space="preserve"> года Управление</w:t>
      </w:r>
      <w:r w:rsidR="000415AF" w:rsidRPr="00B370A9">
        <w:rPr>
          <w:rFonts w:ascii="Times New Roman" w:hAnsi="Times New Roman"/>
          <w:sz w:val="24"/>
          <w:szCs w:val="24"/>
          <w:lang w:eastAsia="ru-RU"/>
        </w:rPr>
        <w:t>м</w:t>
      </w:r>
      <w:r w:rsidRPr="00B370A9">
        <w:rPr>
          <w:rFonts w:ascii="Times New Roman" w:hAnsi="Times New Roman"/>
          <w:sz w:val="24"/>
          <w:szCs w:val="24"/>
          <w:lang w:eastAsia="ru-RU"/>
        </w:rPr>
        <w:t xml:space="preserve"> </w:t>
      </w:r>
      <w:proofErr w:type="spellStart"/>
      <w:r w:rsidRPr="00B370A9">
        <w:rPr>
          <w:rFonts w:ascii="Times New Roman" w:hAnsi="Times New Roman"/>
          <w:sz w:val="24"/>
          <w:szCs w:val="24"/>
          <w:lang w:eastAsia="ru-RU"/>
        </w:rPr>
        <w:t>Роспотребнадзора</w:t>
      </w:r>
      <w:proofErr w:type="spellEnd"/>
      <w:r w:rsidRPr="00B370A9">
        <w:rPr>
          <w:rFonts w:ascii="Times New Roman" w:hAnsi="Times New Roman"/>
          <w:sz w:val="24"/>
          <w:szCs w:val="24"/>
          <w:lang w:eastAsia="ru-RU"/>
        </w:rPr>
        <w:t xml:space="preserve"> по Республике Ингушетия </w:t>
      </w:r>
      <w:r w:rsidR="00177335" w:rsidRPr="00B370A9">
        <w:rPr>
          <w:rFonts w:ascii="Times New Roman" w:hAnsi="Times New Roman"/>
          <w:sz w:val="24"/>
          <w:szCs w:val="24"/>
          <w:lang w:eastAsia="ru-RU"/>
        </w:rPr>
        <w:t xml:space="preserve">в рамках реализации Федерального закона от 26.12.2008 № 294  </w:t>
      </w:r>
      <w:r w:rsidRPr="00B370A9">
        <w:rPr>
          <w:rFonts w:ascii="Times New Roman" w:hAnsi="Times New Roman"/>
          <w:sz w:val="24"/>
          <w:szCs w:val="24"/>
          <w:lang w:eastAsia="ru-RU"/>
        </w:rPr>
        <w:t xml:space="preserve">проведено </w:t>
      </w:r>
      <w:r w:rsidR="00177335" w:rsidRPr="00B370A9">
        <w:rPr>
          <w:rFonts w:ascii="Times New Roman" w:hAnsi="Times New Roman"/>
          <w:sz w:val="24"/>
          <w:szCs w:val="24"/>
          <w:lang w:eastAsia="ru-RU"/>
        </w:rPr>
        <w:t>1147</w:t>
      </w:r>
      <w:r w:rsidRPr="00B370A9">
        <w:rPr>
          <w:rFonts w:ascii="Times New Roman" w:hAnsi="Times New Roman"/>
          <w:sz w:val="24"/>
          <w:szCs w:val="24"/>
          <w:lang w:eastAsia="ru-RU"/>
        </w:rPr>
        <w:t xml:space="preserve"> проверк</w:t>
      </w:r>
      <w:r w:rsidR="000415AF" w:rsidRPr="00B370A9">
        <w:rPr>
          <w:rFonts w:ascii="Times New Roman" w:hAnsi="Times New Roman"/>
          <w:sz w:val="24"/>
          <w:szCs w:val="24"/>
          <w:lang w:eastAsia="ru-RU"/>
        </w:rPr>
        <w:t>и</w:t>
      </w:r>
      <w:r w:rsidRPr="00B370A9">
        <w:rPr>
          <w:rFonts w:ascii="Times New Roman" w:hAnsi="Times New Roman"/>
          <w:sz w:val="24"/>
          <w:szCs w:val="24"/>
          <w:lang w:eastAsia="ru-RU"/>
        </w:rPr>
        <w:t xml:space="preserve">, в том числе </w:t>
      </w:r>
      <w:r w:rsidR="00177335" w:rsidRPr="00B370A9">
        <w:rPr>
          <w:rFonts w:ascii="Times New Roman" w:hAnsi="Times New Roman"/>
          <w:sz w:val="24"/>
          <w:szCs w:val="24"/>
          <w:lang w:eastAsia="ru-RU"/>
        </w:rPr>
        <w:t>413</w:t>
      </w:r>
      <w:r w:rsidRPr="00B370A9">
        <w:rPr>
          <w:rFonts w:ascii="Times New Roman" w:hAnsi="Times New Roman"/>
          <w:sz w:val="24"/>
          <w:szCs w:val="24"/>
          <w:lang w:eastAsia="ru-RU"/>
        </w:rPr>
        <w:t xml:space="preserve"> плановых и </w:t>
      </w:r>
      <w:r w:rsidR="00177335" w:rsidRPr="00B370A9">
        <w:rPr>
          <w:rFonts w:ascii="Times New Roman" w:hAnsi="Times New Roman"/>
          <w:sz w:val="24"/>
          <w:szCs w:val="24"/>
          <w:lang w:eastAsia="ru-RU"/>
        </w:rPr>
        <w:t>734</w:t>
      </w:r>
      <w:r w:rsidRPr="00B370A9">
        <w:rPr>
          <w:rFonts w:ascii="Times New Roman" w:hAnsi="Times New Roman"/>
          <w:sz w:val="24"/>
          <w:szCs w:val="24"/>
          <w:lang w:eastAsia="ru-RU"/>
        </w:rPr>
        <w:t xml:space="preserve"> внеплановых.</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Основанием для проведения внеплановых проверок в рамках реализации Федерального закона от 26.12.2008 № 294  являлись:</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     - контроль исполнения предписаний об устранении выявленных нарушений –</w:t>
      </w:r>
      <w:r w:rsidR="00177335" w:rsidRPr="00B370A9">
        <w:rPr>
          <w:rFonts w:ascii="Times New Roman" w:hAnsi="Times New Roman"/>
          <w:sz w:val="24"/>
          <w:szCs w:val="24"/>
          <w:lang w:eastAsia="ru-RU"/>
        </w:rPr>
        <w:t>531</w:t>
      </w:r>
      <w:r w:rsidRPr="00B370A9">
        <w:rPr>
          <w:rFonts w:ascii="Times New Roman" w:hAnsi="Times New Roman"/>
          <w:sz w:val="24"/>
          <w:szCs w:val="24"/>
          <w:lang w:eastAsia="ru-RU"/>
        </w:rPr>
        <w:t xml:space="preserve"> проверок;</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     - жалобы потребителей – </w:t>
      </w:r>
      <w:r w:rsidR="00177335" w:rsidRPr="00B370A9">
        <w:rPr>
          <w:rFonts w:ascii="Times New Roman" w:hAnsi="Times New Roman"/>
          <w:sz w:val="24"/>
          <w:szCs w:val="24"/>
          <w:lang w:eastAsia="ru-RU"/>
        </w:rPr>
        <w:t>10</w:t>
      </w:r>
      <w:r w:rsidRPr="00B370A9">
        <w:rPr>
          <w:rFonts w:ascii="Times New Roman" w:hAnsi="Times New Roman"/>
          <w:sz w:val="24"/>
          <w:szCs w:val="24"/>
          <w:lang w:eastAsia="ru-RU"/>
        </w:rPr>
        <w:t>;</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     -приказы (распоряжения) руководителя </w:t>
      </w:r>
      <w:proofErr w:type="spellStart"/>
      <w:r w:rsidRPr="00B370A9">
        <w:rPr>
          <w:rFonts w:ascii="Times New Roman" w:hAnsi="Times New Roman"/>
          <w:sz w:val="24"/>
          <w:szCs w:val="24"/>
          <w:lang w:eastAsia="ru-RU"/>
        </w:rPr>
        <w:t>Роспотребнадзора</w:t>
      </w:r>
      <w:proofErr w:type="spellEnd"/>
      <w:r w:rsidRPr="00B370A9">
        <w:rPr>
          <w:rFonts w:ascii="Times New Roman" w:hAnsi="Times New Roman"/>
          <w:sz w:val="24"/>
          <w:szCs w:val="24"/>
          <w:lang w:eastAsia="ru-RU"/>
        </w:rPr>
        <w:t>, изданные в соответствии   с поручениями Президента РФ, Правительства РФ-</w:t>
      </w:r>
      <w:r w:rsidR="00177335" w:rsidRPr="00B370A9">
        <w:rPr>
          <w:rFonts w:ascii="Times New Roman" w:hAnsi="Times New Roman"/>
          <w:sz w:val="24"/>
          <w:szCs w:val="24"/>
          <w:lang w:eastAsia="ru-RU"/>
        </w:rPr>
        <w:t>124</w:t>
      </w:r>
      <w:r w:rsidRPr="00B370A9">
        <w:rPr>
          <w:rFonts w:ascii="Times New Roman" w:hAnsi="Times New Roman"/>
          <w:sz w:val="24"/>
          <w:szCs w:val="24"/>
          <w:lang w:eastAsia="ru-RU"/>
        </w:rPr>
        <w:t>;</w:t>
      </w:r>
    </w:p>
    <w:p w:rsidR="00177335" w:rsidRPr="00B370A9" w:rsidRDefault="00177335"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-по требованию прокурора-64</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      -на основании информации о возникновении угрозы причинения вреда, а также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 </w:t>
      </w:r>
      <w:r w:rsidR="00B47532" w:rsidRPr="00B370A9">
        <w:rPr>
          <w:rFonts w:ascii="Times New Roman" w:hAnsi="Times New Roman"/>
          <w:sz w:val="24"/>
          <w:szCs w:val="24"/>
          <w:lang w:eastAsia="ru-RU"/>
        </w:rPr>
        <w:t>5</w:t>
      </w:r>
      <w:r w:rsidRPr="00B370A9">
        <w:rPr>
          <w:rFonts w:ascii="Times New Roman" w:hAnsi="Times New Roman"/>
          <w:sz w:val="24"/>
          <w:szCs w:val="24"/>
          <w:lang w:eastAsia="ru-RU"/>
        </w:rPr>
        <w:t xml:space="preserve"> провер</w:t>
      </w:r>
      <w:r w:rsidR="00B47532" w:rsidRPr="00B370A9">
        <w:rPr>
          <w:rFonts w:ascii="Times New Roman" w:hAnsi="Times New Roman"/>
          <w:sz w:val="24"/>
          <w:szCs w:val="24"/>
          <w:lang w:eastAsia="ru-RU"/>
        </w:rPr>
        <w:t>о</w:t>
      </w:r>
      <w:r w:rsidR="000415AF" w:rsidRPr="00B370A9">
        <w:rPr>
          <w:rFonts w:ascii="Times New Roman" w:hAnsi="Times New Roman"/>
          <w:sz w:val="24"/>
          <w:szCs w:val="24"/>
          <w:lang w:eastAsia="ru-RU"/>
        </w:rPr>
        <w:t>к</w:t>
      </w:r>
      <w:r w:rsidRPr="00B370A9">
        <w:rPr>
          <w:rFonts w:ascii="Times New Roman" w:hAnsi="Times New Roman"/>
          <w:sz w:val="24"/>
          <w:szCs w:val="24"/>
          <w:lang w:eastAsia="ru-RU"/>
        </w:rPr>
        <w:t xml:space="preserve">. </w:t>
      </w:r>
    </w:p>
    <w:p w:rsidR="00400867" w:rsidRPr="00B370A9" w:rsidRDefault="00824011"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За три квартала</w:t>
      </w:r>
      <w:r w:rsidR="00400867" w:rsidRPr="00B370A9">
        <w:rPr>
          <w:rFonts w:ascii="Times New Roman" w:hAnsi="Times New Roman"/>
          <w:sz w:val="24"/>
          <w:szCs w:val="24"/>
          <w:lang w:eastAsia="ru-RU"/>
        </w:rPr>
        <w:t xml:space="preserve">  201</w:t>
      </w:r>
      <w:r w:rsidR="00C34224" w:rsidRPr="00B370A9">
        <w:rPr>
          <w:rFonts w:ascii="Times New Roman" w:hAnsi="Times New Roman"/>
          <w:sz w:val="24"/>
          <w:szCs w:val="24"/>
          <w:lang w:eastAsia="ru-RU"/>
        </w:rPr>
        <w:t>8</w:t>
      </w:r>
      <w:r w:rsidR="00400867" w:rsidRPr="00B370A9">
        <w:rPr>
          <w:rFonts w:ascii="Times New Roman" w:hAnsi="Times New Roman"/>
          <w:sz w:val="24"/>
          <w:szCs w:val="24"/>
          <w:lang w:eastAsia="ru-RU"/>
        </w:rPr>
        <w:t xml:space="preserve"> года в Прокуратуру РИ было подано </w:t>
      </w:r>
      <w:r w:rsidRPr="00B370A9">
        <w:rPr>
          <w:rFonts w:ascii="Times New Roman" w:hAnsi="Times New Roman"/>
          <w:sz w:val="24"/>
          <w:szCs w:val="24"/>
          <w:lang w:eastAsia="ru-RU"/>
        </w:rPr>
        <w:t>5</w:t>
      </w:r>
      <w:r w:rsidR="00400867" w:rsidRPr="00B370A9">
        <w:rPr>
          <w:rFonts w:ascii="Times New Roman" w:hAnsi="Times New Roman"/>
          <w:sz w:val="24"/>
          <w:szCs w:val="24"/>
          <w:lang w:eastAsia="ru-RU"/>
        </w:rPr>
        <w:t xml:space="preserve"> заявлени</w:t>
      </w:r>
      <w:r w:rsidRPr="00B370A9">
        <w:rPr>
          <w:rFonts w:ascii="Times New Roman" w:hAnsi="Times New Roman"/>
          <w:sz w:val="24"/>
          <w:szCs w:val="24"/>
          <w:lang w:eastAsia="ru-RU"/>
        </w:rPr>
        <w:t>й</w:t>
      </w:r>
      <w:r w:rsidR="00400867" w:rsidRPr="00B370A9">
        <w:rPr>
          <w:rFonts w:ascii="Times New Roman" w:hAnsi="Times New Roman"/>
          <w:sz w:val="24"/>
          <w:szCs w:val="24"/>
          <w:lang w:eastAsia="ru-RU"/>
        </w:rPr>
        <w:t xml:space="preserve"> о проведении внепланов</w:t>
      </w:r>
      <w:r w:rsidR="00C34224" w:rsidRPr="00B370A9">
        <w:rPr>
          <w:rFonts w:ascii="Times New Roman" w:hAnsi="Times New Roman"/>
          <w:sz w:val="24"/>
          <w:szCs w:val="24"/>
          <w:lang w:eastAsia="ru-RU"/>
        </w:rPr>
        <w:t>ой</w:t>
      </w:r>
      <w:r w:rsidR="00400867" w:rsidRPr="00B370A9">
        <w:rPr>
          <w:rFonts w:ascii="Times New Roman" w:hAnsi="Times New Roman"/>
          <w:sz w:val="24"/>
          <w:szCs w:val="24"/>
          <w:lang w:eastAsia="ru-RU"/>
        </w:rPr>
        <w:t xml:space="preserve"> провер</w:t>
      </w:r>
      <w:r w:rsidR="00C34224" w:rsidRPr="00B370A9">
        <w:rPr>
          <w:rFonts w:ascii="Times New Roman" w:hAnsi="Times New Roman"/>
          <w:sz w:val="24"/>
          <w:szCs w:val="24"/>
          <w:lang w:eastAsia="ru-RU"/>
        </w:rPr>
        <w:t>ки</w:t>
      </w:r>
      <w:r w:rsidR="00400867" w:rsidRPr="00B370A9">
        <w:rPr>
          <w:rFonts w:ascii="Times New Roman" w:hAnsi="Times New Roman"/>
          <w:sz w:val="24"/>
          <w:szCs w:val="24"/>
          <w:lang w:eastAsia="ru-RU"/>
        </w:rPr>
        <w:t xml:space="preserve">, по </w:t>
      </w:r>
      <w:r w:rsidR="00C34224" w:rsidRPr="00B370A9">
        <w:rPr>
          <w:rFonts w:ascii="Times New Roman" w:hAnsi="Times New Roman"/>
          <w:sz w:val="24"/>
          <w:szCs w:val="24"/>
          <w:lang w:eastAsia="ru-RU"/>
        </w:rPr>
        <w:t>котор</w:t>
      </w:r>
      <w:r w:rsidRPr="00B370A9">
        <w:rPr>
          <w:rFonts w:ascii="Times New Roman" w:hAnsi="Times New Roman"/>
          <w:sz w:val="24"/>
          <w:szCs w:val="24"/>
          <w:lang w:eastAsia="ru-RU"/>
        </w:rPr>
        <w:t xml:space="preserve">ым </w:t>
      </w:r>
      <w:r w:rsidR="00400867" w:rsidRPr="00B370A9">
        <w:rPr>
          <w:rFonts w:ascii="Times New Roman" w:hAnsi="Times New Roman"/>
          <w:sz w:val="24"/>
          <w:szCs w:val="24"/>
          <w:lang w:eastAsia="ru-RU"/>
        </w:rPr>
        <w:t>был</w:t>
      </w:r>
      <w:r w:rsidR="00C34224" w:rsidRPr="00B370A9">
        <w:rPr>
          <w:rFonts w:ascii="Times New Roman" w:hAnsi="Times New Roman"/>
          <w:sz w:val="24"/>
          <w:szCs w:val="24"/>
          <w:lang w:eastAsia="ru-RU"/>
        </w:rPr>
        <w:t>о</w:t>
      </w:r>
      <w:r w:rsidR="00400867" w:rsidRPr="00B370A9">
        <w:rPr>
          <w:rFonts w:ascii="Times New Roman" w:hAnsi="Times New Roman"/>
          <w:sz w:val="24"/>
          <w:szCs w:val="24"/>
          <w:lang w:eastAsia="ru-RU"/>
        </w:rPr>
        <w:t xml:space="preserve"> принят</w:t>
      </w:r>
      <w:r w:rsidR="00C34224" w:rsidRPr="00B370A9">
        <w:rPr>
          <w:rFonts w:ascii="Times New Roman" w:hAnsi="Times New Roman"/>
          <w:sz w:val="24"/>
          <w:szCs w:val="24"/>
          <w:lang w:eastAsia="ru-RU"/>
        </w:rPr>
        <w:t>о</w:t>
      </w:r>
      <w:r w:rsidR="00400867" w:rsidRPr="00B370A9">
        <w:rPr>
          <w:rFonts w:ascii="Times New Roman" w:hAnsi="Times New Roman"/>
          <w:sz w:val="24"/>
          <w:szCs w:val="24"/>
          <w:lang w:eastAsia="ru-RU"/>
        </w:rPr>
        <w:t xml:space="preserve"> положительн</w:t>
      </w:r>
      <w:r w:rsidR="00C34224" w:rsidRPr="00B370A9">
        <w:rPr>
          <w:rFonts w:ascii="Times New Roman" w:hAnsi="Times New Roman"/>
          <w:sz w:val="24"/>
          <w:szCs w:val="24"/>
          <w:lang w:eastAsia="ru-RU"/>
        </w:rPr>
        <w:t>о</w:t>
      </w:r>
      <w:r w:rsidR="00400867" w:rsidRPr="00B370A9">
        <w:rPr>
          <w:rFonts w:ascii="Times New Roman" w:hAnsi="Times New Roman"/>
          <w:sz w:val="24"/>
          <w:szCs w:val="24"/>
          <w:lang w:eastAsia="ru-RU"/>
        </w:rPr>
        <w:t>е решения.</w:t>
      </w:r>
    </w:p>
    <w:p w:rsidR="00400867" w:rsidRPr="00B370A9" w:rsidRDefault="00400867" w:rsidP="0047617D">
      <w:pPr>
        <w:shd w:val="clear" w:color="auto" w:fill="FFFFFF"/>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w:t>
      </w:r>
      <w:r w:rsidRPr="00B370A9">
        <w:rPr>
          <w:rFonts w:ascii="Times New Roman" w:hAnsi="Times New Roman"/>
          <w:b/>
          <w:bCs/>
          <w:sz w:val="24"/>
          <w:szCs w:val="24"/>
          <w:lang w:eastAsia="ru-RU"/>
        </w:rPr>
        <w:t xml:space="preserve">2. Реализация мер административного воздействия за  </w:t>
      </w:r>
      <w:r w:rsidR="00824011" w:rsidRPr="00B370A9">
        <w:rPr>
          <w:rFonts w:ascii="Times New Roman" w:hAnsi="Times New Roman"/>
          <w:b/>
          <w:bCs/>
          <w:sz w:val="24"/>
          <w:szCs w:val="24"/>
          <w:lang w:eastAsia="ru-RU"/>
        </w:rPr>
        <w:t>3</w:t>
      </w:r>
      <w:r w:rsidR="00DC3682" w:rsidRPr="00B370A9">
        <w:rPr>
          <w:rFonts w:ascii="Times New Roman" w:hAnsi="Times New Roman"/>
          <w:b/>
          <w:bCs/>
          <w:sz w:val="24"/>
          <w:szCs w:val="24"/>
          <w:lang w:eastAsia="ru-RU"/>
        </w:rPr>
        <w:t xml:space="preserve"> квартал</w:t>
      </w:r>
      <w:r w:rsidR="00824011" w:rsidRPr="00B370A9">
        <w:rPr>
          <w:rFonts w:ascii="Times New Roman" w:hAnsi="Times New Roman"/>
          <w:b/>
          <w:bCs/>
          <w:sz w:val="24"/>
          <w:szCs w:val="24"/>
          <w:lang w:eastAsia="ru-RU"/>
        </w:rPr>
        <w:t>а</w:t>
      </w:r>
      <w:r w:rsidR="00DC3682" w:rsidRPr="00B370A9">
        <w:rPr>
          <w:rFonts w:ascii="Times New Roman" w:hAnsi="Times New Roman"/>
          <w:b/>
          <w:bCs/>
          <w:sz w:val="24"/>
          <w:szCs w:val="24"/>
          <w:lang w:eastAsia="ru-RU"/>
        </w:rPr>
        <w:t xml:space="preserve"> </w:t>
      </w:r>
      <w:r w:rsidRPr="00B370A9">
        <w:rPr>
          <w:rFonts w:ascii="Times New Roman" w:hAnsi="Times New Roman"/>
          <w:b/>
          <w:bCs/>
          <w:sz w:val="24"/>
          <w:szCs w:val="24"/>
          <w:lang w:eastAsia="ru-RU"/>
        </w:rPr>
        <w:t xml:space="preserve">  201</w:t>
      </w:r>
      <w:r w:rsidR="00DC3682" w:rsidRPr="00B370A9">
        <w:rPr>
          <w:rFonts w:ascii="Times New Roman" w:hAnsi="Times New Roman"/>
          <w:b/>
          <w:bCs/>
          <w:sz w:val="24"/>
          <w:szCs w:val="24"/>
          <w:lang w:eastAsia="ru-RU"/>
        </w:rPr>
        <w:t>8</w:t>
      </w:r>
      <w:r w:rsidRPr="00B370A9">
        <w:rPr>
          <w:rFonts w:ascii="Times New Roman" w:hAnsi="Times New Roman"/>
          <w:b/>
          <w:bCs/>
          <w:sz w:val="24"/>
          <w:szCs w:val="24"/>
          <w:lang w:eastAsia="ru-RU"/>
        </w:rPr>
        <w:t xml:space="preserve"> года</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 За нарушения законодательства в области защиты прав потребителей и обеспечения </w:t>
      </w:r>
      <w:proofErr w:type="spellStart"/>
      <w:r w:rsidRPr="00B370A9">
        <w:rPr>
          <w:rFonts w:ascii="Times New Roman" w:hAnsi="Times New Roman"/>
          <w:sz w:val="24"/>
          <w:szCs w:val="24"/>
          <w:lang w:eastAsia="ru-RU"/>
        </w:rPr>
        <w:t>санитарно</w:t>
      </w:r>
      <w:proofErr w:type="spellEnd"/>
      <w:r w:rsidRPr="00B370A9">
        <w:rPr>
          <w:rFonts w:ascii="Times New Roman" w:hAnsi="Times New Roman"/>
          <w:sz w:val="24"/>
          <w:szCs w:val="24"/>
          <w:lang w:eastAsia="ru-RU"/>
        </w:rPr>
        <w:t xml:space="preserve"> – эпидемиологического благополучия населения должностными лицами Управления за </w:t>
      </w:r>
      <w:r w:rsidR="00FC6005" w:rsidRPr="00B370A9">
        <w:rPr>
          <w:rFonts w:ascii="Times New Roman" w:hAnsi="Times New Roman"/>
          <w:sz w:val="24"/>
          <w:szCs w:val="24"/>
          <w:lang w:eastAsia="ru-RU"/>
        </w:rPr>
        <w:t>три</w:t>
      </w:r>
      <w:r w:rsidRPr="00B370A9">
        <w:rPr>
          <w:rFonts w:ascii="Times New Roman" w:hAnsi="Times New Roman"/>
          <w:sz w:val="24"/>
          <w:szCs w:val="24"/>
          <w:lang w:eastAsia="ru-RU"/>
        </w:rPr>
        <w:t xml:space="preserve"> </w:t>
      </w:r>
      <w:r w:rsidR="00824011" w:rsidRPr="00B370A9">
        <w:rPr>
          <w:rFonts w:ascii="Times New Roman" w:hAnsi="Times New Roman"/>
          <w:sz w:val="24"/>
          <w:szCs w:val="24"/>
          <w:lang w:eastAsia="ru-RU"/>
        </w:rPr>
        <w:t>квартала</w:t>
      </w:r>
      <w:r w:rsidRPr="00B370A9">
        <w:rPr>
          <w:rFonts w:ascii="Times New Roman" w:hAnsi="Times New Roman"/>
          <w:sz w:val="24"/>
          <w:szCs w:val="24"/>
          <w:lang w:eastAsia="ru-RU"/>
        </w:rPr>
        <w:t xml:space="preserve">  201</w:t>
      </w:r>
      <w:r w:rsidR="00FC6005" w:rsidRPr="00B370A9">
        <w:rPr>
          <w:rFonts w:ascii="Times New Roman" w:hAnsi="Times New Roman"/>
          <w:sz w:val="24"/>
          <w:szCs w:val="24"/>
          <w:lang w:eastAsia="ru-RU"/>
        </w:rPr>
        <w:t>8</w:t>
      </w:r>
      <w:r w:rsidRPr="00B370A9">
        <w:rPr>
          <w:rFonts w:ascii="Times New Roman" w:hAnsi="Times New Roman"/>
          <w:sz w:val="24"/>
          <w:szCs w:val="24"/>
          <w:lang w:eastAsia="ru-RU"/>
        </w:rPr>
        <w:t xml:space="preserve">г. составлен </w:t>
      </w:r>
      <w:r w:rsidR="00824011" w:rsidRPr="00B370A9">
        <w:rPr>
          <w:rFonts w:ascii="Times New Roman" w:hAnsi="Times New Roman"/>
          <w:sz w:val="24"/>
          <w:szCs w:val="24"/>
          <w:lang w:eastAsia="ru-RU"/>
        </w:rPr>
        <w:t>1129</w:t>
      </w:r>
      <w:r w:rsidRPr="00B370A9">
        <w:rPr>
          <w:rFonts w:ascii="Times New Roman" w:hAnsi="Times New Roman"/>
          <w:sz w:val="24"/>
          <w:szCs w:val="24"/>
          <w:lang w:eastAsia="ru-RU"/>
        </w:rPr>
        <w:t xml:space="preserve"> протокол об административных правонарушениях и вынесено </w:t>
      </w:r>
      <w:r w:rsidR="00824011" w:rsidRPr="00B370A9">
        <w:rPr>
          <w:rFonts w:ascii="Times New Roman" w:hAnsi="Times New Roman"/>
          <w:sz w:val="24"/>
          <w:szCs w:val="24"/>
          <w:lang w:eastAsia="ru-RU"/>
        </w:rPr>
        <w:t>1092</w:t>
      </w:r>
      <w:r w:rsidRPr="00B370A9">
        <w:rPr>
          <w:rFonts w:ascii="Times New Roman" w:hAnsi="Times New Roman"/>
          <w:sz w:val="24"/>
          <w:szCs w:val="24"/>
          <w:lang w:eastAsia="ru-RU"/>
        </w:rPr>
        <w:t xml:space="preserve"> </w:t>
      </w:r>
      <w:proofErr w:type="spellStart"/>
      <w:r w:rsidRPr="00B370A9">
        <w:rPr>
          <w:rFonts w:ascii="Times New Roman" w:hAnsi="Times New Roman"/>
          <w:sz w:val="24"/>
          <w:szCs w:val="24"/>
          <w:lang w:eastAsia="ru-RU"/>
        </w:rPr>
        <w:t>постановлен</w:t>
      </w:r>
      <w:r w:rsidR="00824011" w:rsidRPr="00B370A9">
        <w:rPr>
          <w:rFonts w:ascii="Times New Roman" w:hAnsi="Times New Roman"/>
          <w:sz w:val="24"/>
          <w:szCs w:val="24"/>
          <w:lang w:eastAsia="ru-RU"/>
        </w:rPr>
        <w:t>я</w:t>
      </w:r>
      <w:proofErr w:type="spellEnd"/>
      <w:r w:rsidRPr="00B370A9">
        <w:rPr>
          <w:rFonts w:ascii="Times New Roman" w:hAnsi="Times New Roman"/>
          <w:sz w:val="24"/>
          <w:szCs w:val="24"/>
          <w:lang w:eastAsia="ru-RU"/>
        </w:rPr>
        <w:t xml:space="preserve"> по делам об административных правонарушениях  на общую сумму </w:t>
      </w:r>
      <w:r w:rsidR="00824011" w:rsidRPr="00B370A9">
        <w:rPr>
          <w:rFonts w:ascii="Times New Roman" w:hAnsi="Times New Roman"/>
          <w:sz w:val="24"/>
          <w:szCs w:val="24"/>
          <w:lang w:eastAsia="ru-RU"/>
        </w:rPr>
        <w:t>3485</w:t>
      </w:r>
      <w:r w:rsidRPr="00B370A9">
        <w:rPr>
          <w:rFonts w:ascii="Times New Roman" w:hAnsi="Times New Roman"/>
          <w:sz w:val="24"/>
          <w:szCs w:val="24"/>
          <w:lang w:eastAsia="ru-RU"/>
        </w:rPr>
        <w:t>,0.</w:t>
      </w:r>
      <w:r w:rsidR="00FC6005" w:rsidRPr="00B370A9">
        <w:rPr>
          <w:rFonts w:ascii="Times New Roman" w:hAnsi="Times New Roman"/>
          <w:sz w:val="24"/>
          <w:szCs w:val="24"/>
          <w:lang w:eastAsia="ru-RU"/>
        </w:rPr>
        <w:t xml:space="preserve"> и </w:t>
      </w:r>
      <w:r w:rsidR="00824011" w:rsidRPr="00B370A9">
        <w:rPr>
          <w:rFonts w:ascii="Times New Roman" w:hAnsi="Times New Roman"/>
          <w:sz w:val="24"/>
          <w:szCs w:val="24"/>
          <w:lang w:eastAsia="ru-RU"/>
        </w:rPr>
        <w:t>234</w:t>
      </w:r>
      <w:r w:rsidR="00FC6005" w:rsidRPr="00B370A9">
        <w:rPr>
          <w:rFonts w:ascii="Times New Roman" w:hAnsi="Times New Roman"/>
          <w:sz w:val="24"/>
          <w:szCs w:val="24"/>
          <w:lang w:eastAsia="ru-RU"/>
        </w:rPr>
        <w:t xml:space="preserve"> материала направлено для рассмотрения в суд </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Наибольшая доля от всего количества возбужденных произво</w:t>
      </w:r>
      <w:proofErr w:type="gramStart"/>
      <w:r w:rsidRPr="00B370A9">
        <w:rPr>
          <w:rFonts w:ascii="Times New Roman" w:hAnsi="Times New Roman"/>
          <w:sz w:val="24"/>
          <w:szCs w:val="24"/>
          <w:lang w:eastAsia="ru-RU"/>
        </w:rPr>
        <w:t>дств пр</w:t>
      </w:r>
      <w:proofErr w:type="gramEnd"/>
      <w:r w:rsidRPr="00B370A9">
        <w:rPr>
          <w:rFonts w:ascii="Times New Roman" w:hAnsi="Times New Roman"/>
          <w:sz w:val="24"/>
          <w:szCs w:val="24"/>
          <w:lang w:eastAsia="ru-RU"/>
        </w:rPr>
        <w:t xml:space="preserve">иходится на  составы административных правонарушений, ответственность за которые предусмотрена ст.6.3. - </w:t>
      </w:r>
      <w:r w:rsidR="00824011" w:rsidRPr="00B370A9">
        <w:rPr>
          <w:rFonts w:ascii="Times New Roman" w:hAnsi="Times New Roman"/>
          <w:sz w:val="24"/>
          <w:szCs w:val="24"/>
          <w:lang w:eastAsia="ru-RU"/>
        </w:rPr>
        <w:t>224</w:t>
      </w:r>
      <w:r w:rsidRPr="00B370A9">
        <w:rPr>
          <w:rFonts w:ascii="Times New Roman" w:hAnsi="Times New Roman"/>
          <w:sz w:val="24"/>
          <w:szCs w:val="24"/>
          <w:lang w:eastAsia="ru-RU"/>
        </w:rPr>
        <w:t xml:space="preserve">, ст.6.7. - </w:t>
      </w:r>
      <w:r w:rsidR="00824011" w:rsidRPr="00B370A9">
        <w:rPr>
          <w:rFonts w:ascii="Times New Roman" w:hAnsi="Times New Roman"/>
          <w:sz w:val="24"/>
          <w:szCs w:val="24"/>
          <w:lang w:eastAsia="ru-RU"/>
        </w:rPr>
        <w:t>156</w:t>
      </w:r>
      <w:r w:rsidRPr="00B370A9">
        <w:rPr>
          <w:rFonts w:ascii="Times New Roman" w:hAnsi="Times New Roman"/>
          <w:sz w:val="24"/>
          <w:szCs w:val="24"/>
          <w:lang w:eastAsia="ru-RU"/>
        </w:rPr>
        <w:t xml:space="preserve">,  ст. 6.4 – </w:t>
      </w:r>
      <w:r w:rsidR="00824011" w:rsidRPr="00B370A9">
        <w:rPr>
          <w:rFonts w:ascii="Times New Roman" w:hAnsi="Times New Roman"/>
          <w:sz w:val="24"/>
          <w:szCs w:val="24"/>
          <w:lang w:eastAsia="ru-RU"/>
        </w:rPr>
        <w:t>114</w:t>
      </w:r>
      <w:r w:rsidRPr="00B370A9">
        <w:rPr>
          <w:rFonts w:ascii="Times New Roman" w:hAnsi="Times New Roman"/>
          <w:sz w:val="24"/>
          <w:szCs w:val="24"/>
          <w:lang w:eastAsia="ru-RU"/>
        </w:rPr>
        <w:t xml:space="preserve">,  ст.8.2.- </w:t>
      </w:r>
      <w:r w:rsidR="00824011" w:rsidRPr="00B370A9">
        <w:rPr>
          <w:rFonts w:ascii="Times New Roman" w:hAnsi="Times New Roman"/>
          <w:sz w:val="24"/>
          <w:szCs w:val="24"/>
          <w:lang w:eastAsia="ru-RU"/>
        </w:rPr>
        <w:t>47</w:t>
      </w:r>
      <w:r w:rsidRPr="00B370A9">
        <w:rPr>
          <w:rFonts w:ascii="Times New Roman" w:hAnsi="Times New Roman"/>
          <w:sz w:val="24"/>
          <w:szCs w:val="24"/>
          <w:lang w:eastAsia="ru-RU"/>
        </w:rPr>
        <w:t xml:space="preserve">,   ч. 1 ст. 14.4 – </w:t>
      </w:r>
      <w:r w:rsidR="00824011" w:rsidRPr="00B370A9">
        <w:rPr>
          <w:rFonts w:ascii="Times New Roman" w:hAnsi="Times New Roman"/>
          <w:sz w:val="24"/>
          <w:szCs w:val="24"/>
          <w:lang w:eastAsia="ru-RU"/>
        </w:rPr>
        <w:t>44</w:t>
      </w:r>
      <w:r w:rsidRPr="00B370A9">
        <w:rPr>
          <w:rFonts w:ascii="Times New Roman" w:hAnsi="Times New Roman"/>
          <w:sz w:val="24"/>
          <w:szCs w:val="24"/>
          <w:lang w:eastAsia="ru-RU"/>
        </w:rPr>
        <w:t xml:space="preserve">,  ч. 1 ст.14.8  – </w:t>
      </w:r>
      <w:r w:rsidR="00824011" w:rsidRPr="00B370A9">
        <w:rPr>
          <w:rFonts w:ascii="Times New Roman" w:hAnsi="Times New Roman"/>
          <w:sz w:val="24"/>
          <w:szCs w:val="24"/>
          <w:lang w:eastAsia="ru-RU"/>
        </w:rPr>
        <w:t>29</w:t>
      </w:r>
      <w:r w:rsidRPr="00B370A9">
        <w:rPr>
          <w:rFonts w:ascii="Times New Roman" w:hAnsi="Times New Roman"/>
          <w:sz w:val="24"/>
          <w:szCs w:val="24"/>
          <w:lang w:eastAsia="ru-RU"/>
        </w:rPr>
        <w:t xml:space="preserve">, </w:t>
      </w:r>
      <w:proofErr w:type="spellStart"/>
      <w:r w:rsidR="00FC6005" w:rsidRPr="00B370A9">
        <w:rPr>
          <w:rFonts w:ascii="Times New Roman" w:hAnsi="Times New Roman"/>
          <w:sz w:val="24"/>
          <w:szCs w:val="24"/>
          <w:lang w:eastAsia="ru-RU"/>
        </w:rPr>
        <w:t>ч.ст</w:t>
      </w:r>
      <w:proofErr w:type="spellEnd"/>
      <w:r w:rsidR="00FC6005" w:rsidRPr="00B370A9">
        <w:rPr>
          <w:rFonts w:ascii="Times New Roman" w:hAnsi="Times New Roman"/>
          <w:sz w:val="24"/>
          <w:szCs w:val="24"/>
          <w:lang w:eastAsia="ru-RU"/>
        </w:rPr>
        <w:t>. 14.43 -</w:t>
      </w:r>
      <w:r w:rsidR="00824011" w:rsidRPr="00B370A9">
        <w:rPr>
          <w:rFonts w:ascii="Times New Roman" w:hAnsi="Times New Roman"/>
          <w:sz w:val="24"/>
          <w:szCs w:val="24"/>
          <w:lang w:eastAsia="ru-RU"/>
        </w:rPr>
        <w:t>50</w:t>
      </w:r>
      <w:r w:rsidR="00FC6005" w:rsidRPr="00B370A9">
        <w:rPr>
          <w:rFonts w:ascii="Times New Roman" w:hAnsi="Times New Roman"/>
          <w:sz w:val="24"/>
          <w:szCs w:val="24"/>
          <w:lang w:eastAsia="ru-RU"/>
        </w:rPr>
        <w:t>,</w:t>
      </w:r>
      <w:r w:rsidRPr="00B370A9">
        <w:rPr>
          <w:rFonts w:ascii="Times New Roman" w:hAnsi="Times New Roman"/>
          <w:sz w:val="24"/>
          <w:szCs w:val="24"/>
          <w:lang w:eastAsia="ru-RU"/>
        </w:rPr>
        <w:t xml:space="preserve"> ст.19.5.ч.1. -</w:t>
      </w:r>
      <w:r w:rsidR="00824011" w:rsidRPr="00B370A9">
        <w:rPr>
          <w:rFonts w:ascii="Times New Roman" w:hAnsi="Times New Roman"/>
          <w:sz w:val="24"/>
          <w:szCs w:val="24"/>
          <w:lang w:eastAsia="ru-RU"/>
        </w:rPr>
        <w:t>91</w:t>
      </w:r>
      <w:r w:rsidRPr="00B370A9">
        <w:rPr>
          <w:rFonts w:ascii="Times New Roman" w:hAnsi="Times New Roman"/>
          <w:sz w:val="24"/>
          <w:szCs w:val="24"/>
          <w:lang w:eastAsia="ru-RU"/>
        </w:rPr>
        <w:t xml:space="preserve">. По Управлению применено </w:t>
      </w:r>
      <w:r w:rsidR="00824011" w:rsidRPr="00B370A9">
        <w:rPr>
          <w:rFonts w:ascii="Times New Roman" w:hAnsi="Times New Roman"/>
          <w:sz w:val="24"/>
          <w:szCs w:val="24"/>
          <w:lang w:eastAsia="ru-RU"/>
        </w:rPr>
        <w:t>59</w:t>
      </w:r>
      <w:r w:rsidR="00FC6005" w:rsidRPr="00B370A9">
        <w:rPr>
          <w:rFonts w:ascii="Times New Roman" w:hAnsi="Times New Roman"/>
          <w:sz w:val="24"/>
          <w:szCs w:val="24"/>
          <w:lang w:eastAsia="ru-RU"/>
        </w:rPr>
        <w:t xml:space="preserve"> </w:t>
      </w:r>
      <w:r w:rsidRPr="00B370A9">
        <w:rPr>
          <w:rFonts w:ascii="Times New Roman" w:hAnsi="Times New Roman"/>
          <w:sz w:val="24"/>
          <w:szCs w:val="24"/>
          <w:lang w:eastAsia="ru-RU"/>
        </w:rPr>
        <w:t>состав</w:t>
      </w:r>
      <w:r w:rsidR="00FC6005" w:rsidRPr="00B370A9">
        <w:rPr>
          <w:rFonts w:ascii="Times New Roman" w:hAnsi="Times New Roman"/>
          <w:sz w:val="24"/>
          <w:szCs w:val="24"/>
          <w:lang w:eastAsia="ru-RU"/>
        </w:rPr>
        <w:t>а</w:t>
      </w:r>
      <w:r w:rsidRPr="00B370A9">
        <w:rPr>
          <w:rFonts w:ascii="Times New Roman" w:hAnsi="Times New Roman"/>
          <w:sz w:val="24"/>
          <w:szCs w:val="24"/>
          <w:lang w:eastAsia="ru-RU"/>
        </w:rPr>
        <w:t xml:space="preserve"> административных правонарушений  из </w:t>
      </w:r>
      <w:r w:rsidR="00DC3682" w:rsidRPr="00B370A9">
        <w:rPr>
          <w:rFonts w:ascii="Times New Roman" w:hAnsi="Times New Roman"/>
          <w:sz w:val="24"/>
          <w:szCs w:val="24"/>
          <w:lang w:eastAsia="ru-RU"/>
        </w:rPr>
        <w:t>105</w:t>
      </w:r>
      <w:r w:rsidRPr="00B370A9">
        <w:rPr>
          <w:rFonts w:ascii="Times New Roman" w:hAnsi="Times New Roman"/>
          <w:sz w:val="24"/>
          <w:szCs w:val="24"/>
          <w:lang w:eastAsia="ru-RU"/>
        </w:rPr>
        <w:t xml:space="preserve"> КоАП РФ.</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lastRenderedPageBreak/>
        <w:t xml:space="preserve">  </w:t>
      </w:r>
      <w:proofErr w:type="gramStart"/>
      <w:r w:rsidRPr="00B370A9">
        <w:rPr>
          <w:rFonts w:ascii="Times New Roman" w:hAnsi="Times New Roman"/>
          <w:sz w:val="24"/>
          <w:szCs w:val="24"/>
          <w:lang w:eastAsia="ru-RU"/>
        </w:rPr>
        <w:t>По результатам проверок за исполнением Федерального закона </w:t>
      </w:r>
      <w:hyperlink r:id="rId6" w:history="1">
        <w:r w:rsidRPr="00B370A9">
          <w:rPr>
            <w:rFonts w:ascii="Times New Roman" w:hAnsi="Times New Roman"/>
            <w:sz w:val="24"/>
            <w:szCs w:val="24"/>
            <w:u w:val="single"/>
            <w:lang w:eastAsia="ru-RU"/>
          </w:rPr>
          <w:t> "Об охране здоровья граждан от воздействия окружающего табачного дыма и последствий потребления табака"</w:t>
        </w:r>
      </w:hyperlink>
      <w:r w:rsidRPr="00B370A9">
        <w:rPr>
          <w:rFonts w:ascii="Times New Roman" w:hAnsi="Times New Roman"/>
          <w:sz w:val="24"/>
          <w:szCs w:val="24"/>
          <w:lang w:eastAsia="ru-RU"/>
        </w:rPr>
        <w:t xml:space="preserve"> от 23.02.2013г. №15-ФЗ  за </w:t>
      </w:r>
      <w:r w:rsidR="00824011" w:rsidRPr="00B370A9">
        <w:rPr>
          <w:rFonts w:ascii="Times New Roman" w:hAnsi="Times New Roman"/>
          <w:sz w:val="24"/>
          <w:szCs w:val="24"/>
          <w:lang w:eastAsia="ru-RU"/>
        </w:rPr>
        <w:t>3</w:t>
      </w:r>
      <w:r w:rsidRPr="00B370A9">
        <w:rPr>
          <w:rFonts w:ascii="Times New Roman" w:hAnsi="Times New Roman"/>
          <w:sz w:val="24"/>
          <w:szCs w:val="24"/>
          <w:lang w:eastAsia="ru-RU"/>
        </w:rPr>
        <w:t xml:space="preserve"> </w:t>
      </w:r>
      <w:r w:rsidR="000415AF" w:rsidRPr="00B370A9">
        <w:rPr>
          <w:rFonts w:ascii="Times New Roman" w:hAnsi="Times New Roman"/>
          <w:sz w:val="24"/>
          <w:szCs w:val="24"/>
          <w:lang w:eastAsia="ru-RU"/>
        </w:rPr>
        <w:t>квартал</w:t>
      </w:r>
      <w:r w:rsidR="00824011" w:rsidRPr="00B370A9">
        <w:rPr>
          <w:rFonts w:ascii="Times New Roman" w:hAnsi="Times New Roman"/>
          <w:sz w:val="24"/>
          <w:szCs w:val="24"/>
          <w:lang w:eastAsia="ru-RU"/>
        </w:rPr>
        <w:t>а</w:t>
      </w:r>
      <w:r w:rsidRPr="00B370A9">
        <w:rPr>
          <w:rFonts w:ascii="Times New Roman" w:hAnsi="Times New Roman"/>
          <w:sz w:val="24"/>
          <w:szCs w:val="24"/>
          <w:lang w:eastAsia="ru-RU"/>
        </w:rPr>
        <w:t xml:space="preserve"> 201</w:t>
      </w:r>
      <w:r w:rsidR="000415AF" w:rsidRPr="00B370A9">
        <w:rPr>
          <w:rFonts w:ascii="Times New Roman" w:hAnsi="Times New Roman"/>
          <w:sz w:val="24"/>
          <w:szCs w:val="24"/>
          <w:lang w:eastAsia="ru-RU"/>
        </w:rPr>
        <w:t>8</w:t>
      </w:r>
      <w:r w:rsidRPr="00B370A9">
        <w:rPr>
          <w:rFonts w:ascii="Times New Roman" w:hAnsi="Times New Roman"/>
          <w:sz w:val="24"/>
          <w:szCs w:val="24"/>
          <w:lang w:eastAsia="ru-RU"/>
        </w:rPr>
        <w:t xml:space="preserve">г. составлено  </w:t>
      </w:r>
      <w:r w:rsidR="00824011" w:rsidRPr="00B370A9">
        <w:rPr>
          <w:rFonts w:ascii="Times New Roman" w:hAnsi="Times New Roman"/>
          <w:sz w:val="24"/>
          <w:szCs w:val="24"/>
          <w:lang w:eastAsia="ru-RU"/>
        </w:rPr>
        <w:t>23</w:t>
      </w:r>
      <w:r w:rsidRPr="00B370A9">
        <w:rPr>
          <w:rFonts w:ascii="Times New Roman" w:hAnsi="Times New Roman"/>
          <w:sz w:val="24"/>
          <w:szCs w:val="24"/>
          <w:lang w:eastAsia="ru-RU"/>
        </w:rPr>
        <w:t xml:space="preserve"> протокол</w:t>
      </w:r>
      <w:r w:rsidR="00824011" w:rsidRPr="00B370A9">
        <w:rPr>
          <w:rFonts w:ascii="Times New Roman" w:hAnsi="Times New Roman"/>
          <w:sz w:val="24"/>
          <w:szCs w:val="24"/>
          <w:lang w:eastAsia="ru-RU"/>
        </w:rPr>
        <w:t>а</w:t>
      </w:r>
      <w:r w:rsidRPr="00B370A9">
        <w:rPr>
          <w:rFonts w:ascii="Times New Roman" w:hAnsi="Times New Roman"/>
          <w:sz w:val="24"/>
          <w:szCs w:val="24"/>
          <w:lang w:eastAsia="ru-RU"/>
        </w:rPr>
        <w:t xml:space="preserve"> по статьям   6.25, </w:t>
      </w:r>
      <w:r w:rsidR="000415AF" w:rsidRPr="00B370A9">
        <w:rPr>
          <w:rFonts w:ascii="Times New Roman" w:hAnsi="Times New Roman"/>
          <w:sz w:val="24"/>
          <w:szCs w:val="24"/>
          <w:lang w:eastAsia="ru-RU"/>
        </w:rPr>
        <w:t xml:space="preserve">6.24 и </w:t>
      </w:r>
      <w:r w:rsidRPr="00B370A9">
        <w:rPr>
          <w:rFonts w:ascii="Times New Roman" w:hAnsi="Times New Roman"/>
          <w:sz w:val="24"/>
          <w:szCs w:val="24"/>
          <w:lang w:eastAsia="ru-RU"/>
        </w:rPr>
        <w:t>ст. 14.53 КоАП РФ за: нарушение установленного федеральным законом запрета курения табака на отдельных территориях, в помещениях и на объектах;</w:t>
      </w:r>
      <w:proofErr w:type="gramEnd"/>
      <w:r w:rsidRPr="00B370A9">
        <w:rPr>
          <w:rFonts w:ascii="Times New Roman" w:hAnsi="Times New Roman"/>
          <w:sz w:val="24"/>
          <w:szCs w:val="24"/>
          <w:lang w:eastAsia="ru-RU"/>
        </w:rPr>
        <w:t xml:space="preserve"> нарушение запрета курения табака на детских площадках; несоблюдение требований к знаку о запрете курения, несоблюдение ограничений в сфере торговли табачной продукцией и табачными изделиями.</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   Количество административных дел, направленных в суд с применением временного запрета  составило </w:t>
      </w:r>
      <w:r w:rsidR="00824011" w:rsidRPr="00B370A9">
        <w:rPr>
          <w:rFonts w:ascii="Times New Roman" w:hAnsi="Times New Roman"/>
          <w:sz w:val="24"/>
          <w:szCs w:val="24"/>
          <w:lang w:eastAsia="ru-RU"/>
        </w:rPr>
        <w:t>38</w:t>
      </w:r>
      <w:r w:rsidRPr="00B370A9">
        <w:rPr>
          <w:rFonts w:ascii="Times New Roman" w:hAnsi="Times New Roman"/>
          <w:sz w:val="24"/>
          <w:szCs w:val="24"/>
          <w:lang w:eastAsia="ru-RU"/>
        </w:rPr>
        <w:t>дел.</w:t>
      </w:r>
      <w:r w:rsidR="00917A4F" w:rsidRPr="00B370A9">
        <w:rPr>
          <w:rFonts w:ascii="Times New Roman" w:hAnsi="Times New Roman"/>
          <w:sz w:val="24"/>
          <w:szCs w:val="24"/>
          <w:lang w:eastAsia="ru-RU"/>
        </w:rPr>
        <w:t xml:space="preserve"> Из них </w:t>
      </w:r>
      <w:r w:rsidR="00824011" w:rsidRPr="00B370A9">
        <w:rPr>
          <w:rFonts w:ascii="Times New Roman" w:hAnsi="Times New Roman"/>
          <w:sz w:val="24"/>
          <w:szCs w:val="24"/>
          <w:lang w:eastAsia="ru-RU"/>
        </w:rPr>
        <w:t>38</w:t>
      </w:r>
      <w:r w:rsidR="00917A4F" w:rsidRPr="00B370A9">
        <w:rPr>
          <w:rFonts w:ascii="Times New Roman" w:hAnsi="Times New Roman"/>
          <w:sz w:val="24"/>
          <w:szCs w:val="24"/>
          <w:lang w:eastAsia="ru-RU"/>
        </w:rPr>
        <w:t xml:space="preserve">-в </w:t>
      </w:r>
      <w:proofErr w:type="gramStart"/>
      <w:r w:rsidR="00917A4F" w:rsidRPr="00B370A9">
        <w:rPr>
          <w:rFonts w:ascii="Times New Roman" w:hAnsi="Times New Roman"/>
          <w:sz w:val="24"/>
          <w:szCs w:val="24"/>
          <w:lang w:eastAsia="ru-RU"/>
        </w:rPr>
        <w:t>отношении</w:t>
      </w:r>
      <w:proofErr w:type="gramEnd"/>
      <w:r w:rsidR="00917A4F" w:rsidRPr="00B370A9">
        <w:rPr>
          <w:rFonts w:ascii="Times New Roman" w:hAnsi="Times New Roman"/>
          <w:sz w:val="24"/>
          <w:szCs w:val="24"/>
          <w:lang w:eastAsia="ru-RU"/>
        </w:rPr>
        <w:t xml:space="preserve"> индивидуальных предпринимателей и </w:t>
      </w:r>
      <w:r w:rsidR="00824011" w:rsidRPr="00B370A9">
        <w:rPr>
          <w:rFonts w:ascii="Times New Roman" w:hAnsi="Times New Roman"/>
          <w:sz w:val="24"/>
          <w:szCs w:val="24"/>
          <w:lang w:eastAsia="ru-RU"/>
        </w:rPr>
        <w:t>16</w:t>
      </w:r>
      <w:r w:rsidR="00917A4F" w:rsidRPr="00B370A9">
        <w:rPr>
          <w:rFonts w:ascii="Times New Roman" w:hAnsi="Times New Roman"/>
          <w:sz w:val="24"/>
          <w:szCs w:val="24"/>
          <w:lang w:eastAsia="ru-RU"/>
        </w:rPr>
        <w:t>- в отношении юридических лиц.</w:t>
      </w:r>
      <w:r w:rsidRPr="00B370A9">
        <w:rPr>
          <w:rFonts w:ascii="Times New Roman" w:hAnsi="Times New Roman"/>
          <w:sz w:val="24"/>
          <w:szCs w:val="24"/>
          <w:lang w:eastAsia="ru-RU"/>
        </w:rPr>
        <w:t xml:space="preserve"> Доля вынесенных постановлений о приостановлении деятельности по указанным делам рассмотренных в судах составила 100%. </w:t>
      </w:r>
      <w:r w:rsidR="00917A4F" w:rsidRPr="00B370A9">
        <w:rPr>
          <w:rFonts w:ascii="Times New Roman" w:hAnsi="Times New Roman"/>
          <w:sz w:val="24"/>
          <w:szCs w:val="24"/>
          <w:lang w:eastAsia="ru-RU"/>
        </w:rPr>
        <w:t xml:space="preserve">Общая сумма штрафов вынесенных </w:t>
      </w:r>
      <w:r w:rsidRPr="00B370A9">
        <w:rPr>
          <w:rFonts w:ascii="Times New Roman" w:hAnsi="Times New Roman"/>
          <w:sz w:val="24"/>
          <w:szCs w:val="24"/>
          <w:lang w:eastAsia="ru-RU"/>
        </w:rPr>
        <w:t xml:space="preserve"> судами составила -</w:t>
      </w:r>
      <w:r w:rsidR="00824011" w:rsidRPr="00B370A9">
        <w:rPr>
          <w:rFonts w:ascii="Times New Roman" w:hAnsi="Times New Roman"/>
          <w:sz w:val="24"/>
          <w:szCs w:val="24"/>
          <w:lang w:eastAsia="ru-RU"/>
        </w:rPr>
        <w:t>215</w:t>
      </w:r>
      <w:r w:rsidR="004441C8" w:rsidRPr="00B370A9">
        <w:rPr>
          <w:rFonts w:ascii="Times New Roman" w:hAnsi="Times New Roman"/>
          <w:sz w:val="24"/>
          <w:szCs w:val="24"/>
          <w:lang w:eastAsia="ru-RU"/>
        </w:rPr>
        <w:t xml:space="preserve"> тыс. </w:t>
      </w:r>
      <w:proofErr w:type="spellStart"/>
      <w:r w:rsidR="004441C8" w:rsidRPr="00B370A9">
        <w:rPr>
          <w:rFonts w:ascii="Times New Roman" w:hAnsi="Times New Roman"/>
          <w:sz w:val="24"/>
          <w:szCs w:val="24"/>
          <w:lang w:eastAsia="ru-RU"/>
        </w:rPr>
        <w:t>руб</w:t>
      </w:r>
      <w:proofErr w:type="spell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За </w:t>
      </w:r>
      <w:r w:rsidR="00824011" w:rsidRPr="00B370A9">
        <w:rPr>
          <w:rFonts w:ascii="Times New Roman" w:hAnsi="Times New Roman"/>
          <w:sz w:val="24"/>
          <w:szCs w:val="24"/>
          <w:lang w:eastAsia="ru-RU"/>
        </w:rPr>
        <w:t>3</w:t>
      </w:r>
      <w:r w:rsidR="004441C8" w:rsidRPr="00B370A9">
        <w:rPr>
          <w:rFonts w:ascii="Times New Roman" w:hAnsi="Times New Roman"/>
          <w:sz w:val="24"/>
          <w:szCs w:val="24"/>
          <w:lang w:eastAsia="ru-RU"/>
        </w:rPr>
        <w:t>квартал</w:t>
      </w:r>
      <w:r w:rsidR="00824011" w:rsidRPr="00B370A9">
        <w:rPr>
          <w:rFonts w:ascii="Times New Roman" w:hAnsi="Times New Roman"/>
          <w:sz w:val="24"/>
          <w:szCs w:val="24"/>
          <w:lang w:eastAsia="ru-RU"/>
        </w:rPr>
        <w:t>а</w:t>
      </w:r>
      <w:r w:rsidRPr="00B370A9">
        <w:rPr>
          <w:rFonts w:ascii="Times New Roman" w:hAnsi="Times New Roman"/>
          <w:sz w:val="24"/>
          <w:szCs w:val="24"/>
          <w:lang w:eastAsia="ru-RU"/>
        </w:rPr>
        <w:t xml:space="preserve"> 201</w:t>
      </w:r>
      <w:r w:rsidR="004441C8" w:rsidRPr="00B370A9">
        <w:rPr>
          <w:rFonts w:ascii="Times New Roman" w:hAnsi="Times New Roman"/>
          <w:sz w:val="24"/>
          <w:szCs w:val="24"/>
          <w:lang w:eastAsia="ru-RU"/>
        </w:rPr>
        <w:t>8</w:t>
      </w:r>
      <w:r w:rsidRPr="00B370A9">
        <w:rPr>
          <w:rFonts w:ascii="Times New Roman" w:hAnsi="Times New Roman"/>
          <w:sz w:val="24"/>
          <w:szCs w:val="24"/>
          <w:lang w:eastAsia="ru-RU"/>
        </w:rPr>
        <w:t xml:space="preserve"> г. составлено </w:t>
      </w:r>
      <w:r w:rsidR="00824011" w:rsidRPr="00B370A9">
        <w:rPr>
          <w:rFonts w:ascii="Times New Roman" w:hAnsi="Times New Roman"/>
          <w:sz w:val="24"/>
          <w:szCs w:val="24"/>
          <w:lang w:eastAsia="ru-RU"/>
        </w:rPr>
        <w:t>68</w:t>
      </w:r>
      <w:r w:rsidRPr="00B370A9">
        <w:rPr>
          <w:rFonts w:ascii="Times New Roman" w:hAnsi="Times New Roman"/>
          <w:sz w:val="24"/>
          <w:szCs w:val="24"/>
          <w:lang w:eastAsia="ru-RU"/>
        </w:rPr>
        <w:t>  протоколов об административных правонарушениях в отношении юридических лиц.</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В целом по Управлению </w:t>
      </w:r>
      <w:proofErr w:type="spellStart"/>
      <w:r w:rsidRPr="00B370A9">
        <w:rPr>
          <w:rFonts w:ascii="Times New Roman" w:hAnsi="Times New Roman"/>
          <w:sz w:val="24"/>
          <w:szCs w:val="24"/>
          <w:lang w:eastAsia="ru-RU"/>
        </w:rPr>
        <w:t>Роспотребнадзора</w:t>
      </w:r>
      <w:proofErr w:type="spellEnd"/>
      <w:r w:rsidRPr="00B370A9">
        <w:rPr>
          <w:rFonts w:ascii="Times New Roman" w:hAnsi="Times New Roman"/>
          <w:sz w:val="24"/>
          <w:szCs w:val="24"/>
          <w:lang w:eastAsia="ru-RU"/>
        </w:rPr>
        <w:t xml:space="preserve"> по РИ удельный вес взысканных административных штрафов за </w:t>
      </w:r>
      <w:r w:rsidR="004441C8" w:rsidRPr="00B370A9">
        <w:rPr>
          <w:rFonts w:ascii="Times New Roman" w:hAnsi="Times New Roman"/>
          <w:sz w:val="24"/>
          <w:szCs w:val="24"/>
          <w:lang w:eastAsia="ru-RU"/>
        </w:rPr>
        <w:t>3</w:t>
      </w:r>
      <w:r w:rsidRPr="00B370A9">
        <w:rPr>
          <w:rFonts w:ascii="Times New Roman" w:hAnsi="Times New Roman"/>
          <w:sz w:val="24"/>
          <w:szCs w:val="24"/>
          <w:lang w:eastAsia="ru-RU"/>
        </w:rPr>
        <w:t xml:space="preserve"> </w:t>
      </w:r>
      <w:r w:rsidR="00824011" w:rsidRPr="00B370A9">
        <w:rPr>
          <w:rFonts w:ascii="Times New Roman" w:hAnsi="Times New Roman"/>
          <w:sz w:val="24"/>
          <w:szCs w:val="24"/>
          <w:lang w:eastAsia="ru-RU"/>
        </w:rPr>
        <w:t>квартала</w:t>
      </w:r>
      <w:r w:rsidRPr="00B370A9">
        <w:rPr>
          <w:rFonts w:ascii="Times New Roman" w:hAnsi="Times New Roman"/>
          <w:sz w:val="24"/>
          <w:szCs w:val="24"/>
          <w:lang w:eastAsia="ru-RU"/>
        </w:rPr>
        <w:t xml:space="preserve">   201</w:t>
      </w:r>
      <w:r w:rsidR="004441C8" w:rsidRPr="00B370A9">
        <w:rPr>
          <w:rFonts w:ascii="Times New Roman" w:hAnsi="Times New Roman"/>
          <w:sz w:val="24"/>
          <w:szCs w:val="24"/>
          <w:lang w:eastAsia="ru-RU"/>
        </w:rPr>
        <w:t>8</w:t>
      </w:r>
      <w:r w:rsidRPr="00B370A9">
        <w:rPr>
          <w:rFonts w:ascii="Times New Roman" w:hAnsi="Times New Roman"/>
          <w:sz w:val="24"/>
          <w:szCs w:val="24"/>
          <w:lang w:eastAsia="ru-RU"/>
        </w:rPr>
        <w:t xml:space="preserve"> года составил </w:t>
      </w:r>
      <w:r w:rsidR="004441C8" w:rsidRPr="00B370A9">
        <w:rPr>
          <w:rFonts w:ascii="Times New Roman" w:hAnsi="Times New Roman"/>
          <w:sz w:val="24"/>
          <w:szCs w:val="24"/>
          <w:lang w:eastAsia="ru-RU"/>
        </w:rPr>
        <w:t>8</w:t>
      </w:r>
      <w:r w:rsidR="00B47532" w:rsidRPr="00B370A9">
        <w:rPr>
          <w:rFonts w:ascii="Times New Roman" w:hAnsi="Times New Roman"/>
          <w:sz w:val="24"/>
          <w:szCs w:val="24"/>
          <w:lang w:eastAsia="ru-RU"/>
        </w:rPr>
        <w:t>4</w:t>
      </w:r>
      <w:r w:rsidRPr="00B370A9">
        <w:rPr>
          <w:rFonts w:ascii="Times New Roman" w:hAnsi="Times New Roman"/>
          <w:sz w:val="24"/>
          <w:szCs w:val="24"/>
          <w:lang w:eastAsia="ru-RU"/>
        </w:rPr>
        <w:t xml:space="preserve">,0% (по количеству исполненных постановлений) и </w:t>
      </w:r>
      <w:r w:rsidR="004441C8" w:rsidRPr="00B370A9">
        <w:rPr>
          <w:rFonts w:ascii="Times New Roman" w:hAnsi="Times New Roman"/>
          <w:sz w:val="24"/>
          <w:szCs w:val="24"/>
          <w:lang w:eastAsia="ru-RU"/>
        </w:rPr>
        <w:t>8</w:t>
      </w:r>
      <w:r w:rsidR="00B47532" w:rsidRPr="00B370A9">
        <w:rPr>
          <w:rFonts w:ascii="Times New Roman" w:hAnsi="Times New Roman"/>
          <w:sz w:val="24"/>
          <w:szCs w:val="24"/>
          <w:lang w:eastAsia="ru-RU"/>
        </w:rPr>
        <w:t>2</w:t>
      </w:r>
      <w:r w:rsidRPr="00B370A9">
        <w:rPr>
          <w:rFonts w:ascii="Times New Roman" w:hAnsi="Times New Roman"/>
          <w:sz w:val="24"/>
          <w:szCs w:val="24"/>
          <w:lang w:eastAsia="ru-RU"/>
        </w:rPr>
        <w:t xml:space="preserve">,0% (по сумме взысканных административных штрафов). По результатам административных расследований составлено </w:t>
      </w:r>
      <w:r w:rsidR="00B47532" w:rsidRPr="00B370A9">
        <w:rPr>
          <w:rFonts w:ascii="Times New Roman" w:hAnsi="Times New Roman"/>
          <w:sz w:val="24"/>
          <w:szCs w:val="24"/>
          <w:lang w:eastAsia="ru-RU"/>
        </w:rPr>
        <w:t>86</w:t>
      </w:r>
      <w:r w:rsidRPr="00B370A9">
        <w:rPr>
          <w:rFonts w:ascii="Times New Roman" w:hAnsi="Times New Roman"/>
          <w:sz w:val="24"/>
          <w:szCs w:val="24"/>
          <w:lang w:eastAsia="ru-RU"/>
        </w:rPr>
        <w:t xml:space="preserve"> протокол</w:t>
      </w:r>
      <w:r w:rsidR="004441C8" w:rsidRPr="00B370A9">
        <w:rPr>
          <w:rFonts w:ascii="Times New Roman" w:hAnsi="Times New Roman"/>
          <w:sz w:val="24"/>
          <w:szCs w:val="24"/>
          <w:lang w:eastAsia="ru-RU"/>
        </w:rPr>
        <w:t>ов</w:t>
      </w:r>
      <w:r w:rsidRPr="00B370A9">
        <w:rPr>
          <w:rFonts w:ascii="Times New Roman" w:hAnsi="Times New Roman"/>
          <w:sz w:val="24"/>
          <w:szCs w:val="24"/>
          <w:lang w:eastAsia="ru-RU"/>
        </w:rPr>
        <w:t>.</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xml:space="preserve">В суды подано </w:t>
      </w:r>
      <w:r w:rsidR="00B47532" w:rsidRPr="00B370A9">
        <w:rPr>
          <w:rFonts w:ascii="Times New Roman" w:hAnsi="Times New Roman"/>
          <w:sz w:val="24"/>
          <w:szCs w:val="24"/>
          <w:lang w:eastAsia="ru-RU"/>
        </w:rPr>
        <w:t>5</w:t>
      </w:r>
      <w:r w:rsidRPr="00B370A9">
        <w:rPr>
          <w:rFonts w:ascii="Times New Roman" w:hAnsi="Times New Roman"/>
          <w:sz w:val="24"/>
          <w:szCs w:val="24"/>
          <w:lang w:eastAsia="ru-RU"/>
        </w:rPr>
        <w:t xml:space="preserve"> исков</w:t>
      </w:r>
      <w:r w:rsidR="00B47532" w:rsidRPr="00B370A9">
        <w:rPr>
          <w:rFonts w:ascii="Times New Roman" w:hAnsi="Times New Roman"/>
          <w:sz w:val="24"/>
          <w:szCs w:val="24"/>
          <w:lang w:eastAsia="ru-RU"/>
        </w:rPr>
        <w:t>ых</w:t>
      </w:r>
      <w:r w:rsidRPr="00B370A9">
        <w:rPr>
          <w:rFonts w:ascii="Times New Roman" w:hAnsi="Times New Roman"/>
          <w:sz w:val="24"/>
          <w:szCs w:val="24"/>
          <w:lang w:eastAsia="ru-RU"/>
        </w:rPr>
        <w:t xml:space="preserve"> заявлени</w:t>
      </w:r>
      <w:r w:rsidR="00B47532" w:rsidRPr="00B370A9">
        <w:rPr>
          <w:rFonts w:ascii="Times New Roman" w:hAnsi="Times New Roman"/>
          <w:sz w:val="24"/>
          <w:szCs w:val="24"/>
          <w:lang w:eastAsia="ru-RU"/>
        </w:rPr>
        <w:t>й</w:t>
      </w:r>
      <w:r w:rsidRPr="00B370A9">
        <w:rPr>
          <w:rFonts w:ascii="Times New Roman" w:hAnsi="Times New Roman"/>
          <w:sz w:val="24"/>
          <w:szCs w:val="24"/>
          <w:lang w:eastAsia="ru-RU"/>
        </w:rPr>
        <w:t>, в отношении определенного круга лиц</w:t>
      </w:r>
      <w:proofErr w:type="gramStart"/>
      <w:r w:rsidRPr="00B370A9">
        <w:rPr>
          <w:rFonts w:ascii="Times New Roman" w:hAnsi="Times New Roman"/>
          <w:sz w:val="24"/>
          <w:szCs w:val="24"/>
          <w:lang w:eastAsia="ru-RU"/>
        </w:rPr>
        <w:t xml:space="preserve"> </w:t>
      </w:r>
      <w:r w:rsidR="004441C8" w:rsidRPr="00B370A9">
        <w:rPr>
          <w:rFonts w:ascii="Times New Roman" w:hAnsi="Times New Roman"/>
          <w:sz w:val="24"/>
          <w:szCs w:val="24"/>
          <w:lang w:eastAsia="ru-RU"/>
        </w:rPr>
        <w:t>.</w:t>
      </w:r>
      <w:proofErr w:type="gramEnd"/>
      <w:r w:rsidR="004441C8" w:rsidRPr="00B370A9">
        <w:rPr>
          <w:rFonts w:ascii="Times New Roman" w:hAnsi="Times New Roman"/>
          <w:sz w:val="24"/>
          <w:szCs w:val="24"/>
          <w:lang w:eastAsia="ru-RU"/>
        </w:rPr>
        <w:t xml:space="preserve"> Заявлени</w:t>
      </w:r>
      <w:r w:rsidR="00B47532" w:rsidRPr="00B370A9">
        <w:rPr>
          <w:rFonts w:ascii="Times New Roman" w:hAnsi="Times New Roman"/>
          <w:sz w:val="24"/>
          <w:szCs w:val="24"/>
          <w:lang w:eastAsia="ru-RU"/>
        </w:rPr>
        <w:t>я</w:t>
      </w:r>
      <w:r w:rsidR="004441C8" w:rsidRPr="00B370A9">
        <w:rPr>
          <w:rFonts w:ascii="Times New Roman" w:hAnsi="Times New Roman"/>
          <w:sz w:val="24"/>
          <w:szCs w:val="24"/>
          <w:lang w:eastAsia="ru-RU"/>
        </w:rPr>
        <w:t xml:space="preserve"> </w:t>
      </w:r>
      <w:r w:rsidR="00B47532" w:rsidRPr="00B370A9">
        <w:rPr>
          <w:rFonts w:ascii="Times New Roman" w:hAnsi="Times New Roman"/>
          <w:sz w:val="24"/>
          <w:szCs w:val="24"/>
          <w:lang w:eastAsia="ru-RU"/>
        </w:rPr>
        <w:t>удовлетворены</w:t>
      </w:r>
    </w:p>
    <w:p w:rsidR="00400867" w:rsidRPr="00B370A9" w:rsidRDefault="00400867" w:rsidP="0047617D">
      <w:pPr>
        <w:shd w:val="clear" w:color="auto" w:fill="FFFFFF"/>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w:t>
      </w:r>
    </w:p>
    <w:p w:rsidR="00400867" w:rsidRPr="00B370A9" w:rsidRDefault="00400867" w:rsidP="0047617D">
      <w:pPr>
        <w:shd w:val="clear" w:color="auto" w:fill="FFFFFF"/>
        <w:spacing w:after="288" w:line="240" w:lineRule="auto"/>
        <w:rPr>
          <w:rFonts w:ascii="Times New Roman" w:hAnsi="Times New Roman"/>
          <w:sz w:val="24"/>
          <w:szCs w:val="24"/>
          <w:lang w:eastAsia="ru-RU"/>
        </w:rPr>
      </w:pPr>
      <w:r w:rsidRPr="00B370A9">
        <w:rPr>
          <w:rFonts w:ascii="Times New Roman" w:hAnsi="Times New Roman"/>
          <w:b/>
          <w:bCs/>
          <w:sz w:val="24"/>
          <w:szCs w:val="24"/>
          <w:lang w:eastAsia="ru-RU"/>
        </w:rPr>
        <w:t xml:space="preserve">3.Результаты судебных решений в пользу Управления </w:t>
      </w:r>
      <w:proofErr w:type="spellStart"/>
      <w:r w:rsidRPr="00B370A9">
        <w:rPr>
          <w:rFonts w:ascii="Times New Roman" w:hAnsi="Times New Roman"/>
          <w:b/>
          <w:bCs/>
          <w:sz w:val="24"/>
          <w:szCs w:val="24"/>
          <w:lang w:eastAsia="ru-RU"/>
        </w:rPr>
        <w:t>Роспотребнадзора</w:t>
      </w:r>
      <w:proofErr w:type="spellEnd"/>
      <w:r w:rsidRPr="00B370A9">
        <w:rPr>
          <w:rFonts w:ascii="Times New Roman" w:hAnsi="Times New Roman"/>
          <w:b/>
          <w:bCs/>
          <w:sz w:val="24"/>
          <w:szCs w:val="24"/>
          <w:lang w:eastAsia="ru-RU"/>
        </w:rPr>
        <w:t xml:space="preserve"> по Республике Ингушетия и его должностных лиц.</w:t>
      </w:r>
    </w:p>
    <w:p w:rsidR="00522C53" w:rsidRPr="00B370A9" w:rsidRDefault="00400867" w:rsidP="00522C53">
      <w:pPr>
        <w:jc w:val="both"/>
        <w:rPr>
          <w:sz w:val="24"/>
          <w:szCs w:val="24"/>
        </w:rPr>
      </w:pPr>
      <w:r w:rsidRPr="00B370A9">
        <w:rPr>
          <w:rFonts w:ascii="Times New Roman" w:hAnsi="Times New Roman"/>
          <w:sz w:val="24"/>
          <w:szCs w:val="24"/>
          <w:lang w:eastAsia="ru-RU"/>
        </w:rPr>
        <w:t> </w:t>
      </w:r>
      <w:r w:rsidR="00522C53" w:rsidRPr="00B370A9">
        <w:rPr>
          <w:rFonts w:ascii="Times New Roman" w:hAnsi="Times New Roman"/>
          <w:sz w:val="24"/>
          <w:szCs w:val="24"/>
        </w:rPr>
        <w:t xml:space="preserve">Постановлением по административному делу № </w:t>
      </w:r>
      <w:r w:rsidR="008D1A1E" w:rsidRPr="00B370A9">
        <w:rPr>
          <w:rFonts w:ascii="Times New Roman" w:hAnsi="Times New Roman"/>
          <w:sz w:val="24"/>
          <w:szCs w:val="24"/>
        </w:rPr>
        <w:t>5</w:t>
      </w:r>
      <w:r w:rsidR="00522C53" w:rsidRPr="00B370A9">
        <w:rPr>
          <w:rFonts w:ascii="Times New Roman" w:hAnsi="Times New Roman"/>
          <w:sz w:val="24"/>
          <w:szCs w:val="24"/>
        </w:rPr>
        <w:t>-</w:t>
      </w:r>
      <w:r w:rsidR="008D1A1E" w:rsidRPr="00B370A9">
        <w:rPr>
          <w:rFonts w:ascii="Times New Roman" w:hAnsi="Times New Roman"/>
          <w:sz w:val="24"/>
          <w:szCs w:val="24"/>
        </w:rPr>
        <w:t>154</w:t>
      </w:r>
      <w:r w:rsidR="00522C53" w:rsidRPr="00B370A9">
        <w:rPr>
          <w:rFonts w:ascii="Times New Roman" w:hAnsi="Times New Roman"/>
          <w:sz w:val="24"/>
          <w:szCs w:val="24"/>
        </w:rPr>
        <w:t>/201</w:t>
      </w:r>
      <w:r w:rsidR="008D1A1E" w:rsidRPr="00B370A9">
        <w:rPr>
          <w:rFonts w:ascii="Times New Roman" w:hAnsi="Times New Roman"/>
          <w:sz w:val="24"/>
          <w:szCs w:val="24"/>
        </w:rPr>
        <w:t>8г</w:t>
      </w:r>
      <w:r w:rsidR="00522C53" w:rsidRPr="00B370A9">
        <w:rPr>
          <w:rFonts w:ascii="Times New Roman" w:hAnsi="Times New Roman"/>
          <w:sz w:val="24"/>
          <w:szCs w:val="24"/>
        </w:rPr>
        <w:t xml:space="preserve">  от </w:t>
      </w:r>
      <w:r w:rsidR="008D1A1E" w:rsidRPr="00B370A9">
        <w:rPr>
          <w:rFonts w:ascii="Times New Roman" w:hAnsi="Times New Roman"/>
          <w:sz w:val="24"/>
          <w:szCs w:val="24"/>
        </w:rPr>
        <w:t>31мая</w:t>
      </w:r>
      <w:r w:rsidR="00522C53" w:rsidRPr="00B370A9">
        <w:rPr>
          <w:rFonts w:ascii="Times New Roman" w:hAnsi="Times New Roman"/>
          <w:sz w:val="24"/>
          <w:szCs w:val="24"/>
        </w:rPr>
        <w:t xml:space="preserve"> 20</w:t>
      </w:r>
      <w:r w:rsidR="008D1A1E" w:rsidRPr="00B370A9">
        <w:rPr>
          <w:rFonts w:ascii="Times New Roman" w:hAnsi="Times New Roman"/>
          <w:sz w:val="24"/>
          <w:szCs w:val="24"/>
        </w:rPr>
        <w:t>18</w:t>
      </w:r>
      <w:r w:rsidR="00522C53" w:rsidRPr="00B370A9">
        <w:rPr>
          <w:rFonts w:ascii="Times New Roman" w:hAnsi="Times New Roman"/>
          <w:sz w:val="24"/>
          <w:szCs w:val="24"/>
        </w:rPr>
        <w:t xml:space="preserve"> года мирового судьи судебного участка №</w:t>
      </w:r>
      <w:r w:rsidR="008D1A1E" w:rsidRPr="00B370A9">
        <w:rPr>
          <w:rFonts w:ascii="Times New Roman" w:hAnsi="Times New Roman"/>
          <w:sz w:val="24"/>
          <w:szCs w:val="24"/>
        </w:rPr>
        <w:t>1</w:t>
      </w:r>
      <w:r w:rsidR="00522C53" w:rsidRPr="00B370A9">
        <w:rPr>
          <w:rFonts w:ascii="Times New Roman" w:hAnsi="Times New Roman"/>
          <w:sz w:val="24"/>
          <w:szCs w:val="24"/>
        </w:rPr>
        <w:t xml:space="preserve">5 </w:t>
      </w:r>
      <w:r w:rsidR="008D1A1E" w:rsidRPr="00B370A9">
        <w:rPr>
          <w:rFonts w:ascii="Times New Roman" w:hAnsi="Times New Roman"/>
          <w:sz w:val="24"/>
          <w:szCs w:val="24"/>
        </w:rPr>
        <w:t xml:space="preserve">ИП </w:t>
      </w:r>
      <w:proofErr w:type="spellStart"/>
      <w:r w:rsidR="008D1A1E" w:rsidRPr="00B370A9">
        <w:rPr>
          <w:rFonts w:ascii="Times New Roman" w:hAnsi="Times New Roman"/>
          <w:sz w:val="24"/>
          <w:szCs w:val="24"/>
        </w:rPr>
        <w:t>Амхадова</w:t>
      </w:r>
      <w:proofErr w:type="spellEnd"/>
      <w:r w:rsidR="008D1A1E" w:rsidRPr="00B370A9">
        <w:rPr>
          <w:rFonts w:ascii="Times New Roman" w:hAnsi="Times New Roman"/>
          <w:sz w:val="24"/>
          <w:szCs w:val="24"/>
        </w:rPr>
        <w:t xml:space="preserve"> занимавшейся реализацией меховых изделий, была признана виновной </w:t>
      </w:r>
      <w:r w:rsidR="00522C53" w:rsidRPr="00B370A9">
        <w:rPr>
          <w:rFonts w:ascii="Times New Roman" w:hAnsi="Times New Roman"/>
          <w:sz w:val="24"/>
          <w:szCs w:val="24"/>
        </w:rPr>
        <w:t xml:space="preserve"> по делу об административном правонарушении по ч.2 </w:t>
      </w:r>
      <w:proofErr w:type="spellStart"/>
      <w:proofErr w:type="gramStart"/>
      <w:r w:rsidR="00522C53" w:rsidRPr="00B370A9">
        <w:rPr>
          <w:rFonts w:ascii="Times New Roman" w:hAnsi="Times New Roman"/>
          <w:sz w:val="24"/>
          <w:szCs w:val="24"/>
        </w:rPr>
        <w:t>ст</w:t>
      </w:r>
      <w:proofErr w:type="spellEnd"/>
      <w:proofErr w:type="gramEnd"/>
      <w:r w:rsidR="00522C53" w:rsidRPr="00B370A9">
        <w:rPr>
          <w:rFonts w:ascii="Times New Roman" w:hAnsi="Times New Roman"/>
          <w:sz w:val="24"/>
          <w:szCs w:val="24"/>
        </w:rPr>
        <w:t xml:space="preserve"> 15.12 КоАП РФ.</w:t>
      </w:r>
      <w:r w:rsidR="008D1A1E" w:rsidRPr="00B370A9">
        <w:rPr>
          <w:rFonts w:ascii="Times New Roman" w:hAnsi="Times New Roman"/>
          <w:sz w:val="24"/>
          <w:szCs w:val="24"/>
        </w:rPr>
        <w:t xml:space="preserve"> С конфискацией части меховых изделий.</w:t>
      </w:r>
      <w:r w:rsidR="00522C53" w:rsidRPr="00B370A9">
        <w:rPr>
          <w:rFonts w:ascii="Times New Roman" w:hAnsi="Times New Roman"/>
          <w:sz w:val="24"/>
          <w:szCs w:val="24"/>
        </w:rPr>
        <w:t xml:space="preserve"> Не согласившись с вышеуказанным постановлением Управлением Федеральной службы по надзору в сфере защиты прав потребителей и благополучия человека по  Республике Ингушетия была подана апелляционная жалоба в </w:t>
      </w:r>
      <w:proofErr w:type="spellStart"/>
      <w:r w:rsidR="008D1A1E" w:rsidRPr="00B370A9">
        <w:rPr>
          <w:rFonts w:ascii="Times New Roman" w:hAnsi="Times New Roman"/>
          <w:sz w:val="24"/>
          <w:szCs w:val="24"/>
        </w:rPr>
        <w:t>Магасский</w:t>
      </w:r>
      <w:proofErr w:type="spellEnd"/>
      <w:r w:rsidR="00522C53" w:rsidRPr="00B370A9">
        <w:rPr>
          <w:rFonts w:ascii="Times New Roman" w:hAnsi="Times New Roman"/>
          <w:sz w:val="24"/>
          <w:szCs w:val="24"/>
        </w:rPr>
        <w:t xml:space="preserve"> районный суд</w:t>
      </w:r>
      <w:proofErr w:type="gramStart"/>
      <w:r w:rsidR="00522C53" w:rsidRPr="00B370A9">
        <w:rPr>
          <w:rFonts w:ascii="Times New Roman" w:hAnsi="Times New Roman"/>
          <w:sz w:val="24"/>
          <w:szCs w:val="24"/>
        </w:rPr>
        <w:t xml:space="preserve"> .</w:t>
      </w:r>
      <w:proofErr w:type="gramEnd"/>
      <w:r w:rsidR="00522C53" w:rsidRPr="00B370A9">
        <w:rPr>
          <w:rFonts w:ascii="Times New Roman" w:hAnsi="Times New Roman"/>
          <w:sz w:val="24"/>
          <w:szCs w:val="24"/>
        </w:rPr>
        <w:t xml:space="preserve"> </w:t>
      </w:r>
      <w:proofErr w:type="spellStart"/>
      <w:r w:rsidR="008D1A1E" w:rsidRPr="00B370A9">
        <w:rPr>
          <w:rFonts w:ascii="Times New Roman" w:hAnsi="Times New Roman"/>
          <w:sz w:val="24"/>
          <w:szCs w:val="24"/>
        </w:rPr>
        <w:t>Магасским</w:t>
      </w:r>
      <w:proofErr w:type="spellEnd"/>
      <w:r w:rsidR="00522C53" w:rsidRPr="00B370A9">
        <w:rPr>
          <w:rFonts w:ascii="Times New Roman" w:hAnsi="Times New Roman"/>
          <w:sz w:val="24"/>
          <w:szCs w:val="24"/>
        </w:rPr>
        <w:t xml:space="preserve"> судом постановление по административному делу </w:t>
      </w:r>
      <w:r w:rsidR="008D1A1E" w:rsidRPr="00B370A9">
        <w:rPr>
          <w:rFonts w:ascii="Times New Roman" w:hAnsi="Times New Roman"/>
          <w:sz w:val="24"/>
          <w:szCs w:val="24"/>
        </w:rPr>
        <w:t xml:space="preserve">№ 5-154/2018г  от 31мая 2018 года мирового судьи судебного участка №15 </w:t>
      </w:r>
      <w:r w:rsidR="00522C53" w:rsidRPr="00B370A9">
        <w:rPr>
          <w:rFonts w:ascii="Times New Roman" w:hAnsi="Times New Roman"/>
          <w:sz w:val="24"/>
          <w:szCs w:val="24"/>
        </w:rPr>
        <w:t xml:space="preserve"> наказание в виде административного штрафа и   конфискации части изъятой из оборота продукции</w:t>
      </w:r>
      <w:r w:rsidR="008D1A1E" w:rsidRPr="00B370A9">
        <w:rPr>
          <w:rFonts w:ascii="Times New Roman" w:hAnsi="Times New Roman"/>
          <w:sz w:val="24"/>
          <w:szCs w:val="24"/>
        </w:rPr>
        <w:t xml:space="preserve"> оставлено в силе</w:t>
      </w:r>
      <w:r w:rsidR="00522C53" w:rsidRPr="00B370A9">
        <w:rPr>
          <w:rFonts w:ascii="Times New Roman" w:hAnsi="Times New Roman"/>
          <w:sz w:val="24"/>
          <w:szCs w:val="24"/>
        </w:rPr>
        <w:t>.</w:t>
      </w:r>
    </w:p>
    <w:p w:rsidR="00400867" w:rsidRPr="00B370A9" w:rsidRDefault="00400867" w:rsidP="0047617D">
      <w:pPr>
        <w:shd w:val="clear" w:color="auto" w:fill="FFFFFF"/>
        <w:spacing w:after="0" w:line="240" w:lineRule="auto"/>
        <w:jc w:val="center"/>
        <w:rPr>
          <w:rFonts w:ascii="Times New Roman" w:hAnsi="Times New Roman"/>
          <w:b/>
          <w:bCs/>
          <w:sz w:val="24"/>
          <w:szCs w:val="24"/>
          <w:lang w:eastAsia="ru-RU"/>
        </w:rPr>
      </w:pPr>
    </w:p>
    <w:p w:rsidR="00400867" w:rsidRPr="00B370A9" w:rsidRDefault="00400867" w:rsidP="0047617D">
      <w:pPr>
        <w:shd w:val="clear" w:color="auto" w:fill="FFFFFF"/>
        <w:spacing w:after="0" w:line="240" w:lineRule="auto"/>
        <w:jc w:val="center"/>
        <w:rPr>
          <w:rFonts w:ascii="Times New Roman" w:hAnsi="Times New Roman"/>
          <w:sz w:val="24"/>
          <w:szCs w:val="24"/>
          <w:lang w:eastAsia="ru-RU"/>
        </w:rPr>
      </w:pPr>
      <w:r w:rsidRPr="00B370A9">
        <w:rPr>
          <w:rFonts w:ascii="Times New Roman" w:hAnsi="Times New Roman"/>
          <w:b/>
          <w:bCs/>
          <w:sz w:val="24"/>
          <w:szCs w:val="24"/>
          <w:lang w:eastAsia="ru-RU"/>
        </w:rPr>
        <w:t xml:space="preserve">4.Типовые и массовые нарушения обязательных требований с </w:t>
      </w:r>
      <w:proofErr w:type="gramStart"/>
      <w:r w:rsidRPr="00B370A9">
        <w:rPr>
          <w:rFonts w:ascii="Times New Roman" w:hAnsi="Times New Roman"/>
          <w:b/>
          <w:bCs/>
          <w:sz w:val="24"/>
          <w:szCs w:val="24"/>
          <w:lang w:eastAsia="ru-RU"/>
        </w:rPr>
        <w:t>возможными</w:t>
      </w:r>
      <w:proofErr w:type="gramEnd"/>
    </w:p>
    <w:p w:rsidR="00400867" w:rsidRPr="00B370A9" w:rsidRDefault="00400867" w:rsidP="0047617D">
      <w:pPr>
        <w:shd w:val="clear" w:color="auto" w:fill="FFFFFF"/>
        <w:spacing w:after="0" w:line="240" w:lineRule="auto"/>
        <w:jc w:val="center"/>
        <w:rPr>
          <w:rFonts w:ascii="Times New Roman" w:hAnsi="Times New Roman"/>
          <w:sz w:val="24"/>
          <w:szCs w:val="24"/>
          <w:lang w:eastAsia="ru-RU"/>
        </w:rPr>
      </w:pPr>
      <w:r w:rsidRPr="00B370A9">
        <w:rPr>
          <w:rFonts w:ascii="Times New Roman" w:hAnsi="Times New Roman"/>
          <w:b/>
          <w:bCs/>
          <w:sz w:val="24"/>
          <w:szCs w:val="24"/>
          <w:lang w:eastAsia="ru-RU"/>
        </w:rPr>
        <w:t>мероприятиями по их устранению</w:t>
      </w:r>
    </w:p>
    <w:p w:rsidR="00400867" w:rsidRPr="00B370A9" w:rsidRDefault="00400867" w:rsidP="0047617D">
      <w:pPr>
        <w:shd w:val="clear" w:color="auto" w:fill="FFFFFF"/>
        <w:spacing w:line="240" w:lineRule="auto"/>
        <w:rPr>
          <w:rFonts w:ascii="Times New Roman" w:hAnsi="Times New Roman"/>
          <w:sz w:val="24"/>
          <w:szCs w:val="24"/>
          <w:lang w:eastAsia="ru-RU"/>
        </w:rPr>
      </w:pPr>
      <w:r w:rsidRPr="00B370A9">
        <w:rPr>
          <w:rFonts w:ascii="Times New Roman" w:hAnsi="Times New Roman"/>
          <w:sz w:val="24"/>
          <w:szCs w:val="24"/>
          <w:lang w:eastAsia="ru-RU"/>
        </w:rPr>
        <w:t> </w:t>
      </w: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35"/>
        <w:gridCol w:w="4860"/>
        <w:gridCol w:w="4140"/>
      </w:tblGrid>
      <w:tr w:rsidR="00400867" w:rsidRPr="00B370A9" w:rsidTr="0047617D">
        <w:trPr>
          <w:trHeight w:val="285"/>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xml:space="preserve">№ </w:t>
            </w:r>
            <w:proofErr w:type="gramStart"/>
            <w:r w:rsidRPr="00B370A9">
              <w:rPr>
                <w:rFonts w:ascii="Times New Roman" w:hAnsi="Times New Roman"/>
                <w:sz w:val="24"/>
                <w:szCs w:val="24"/>
                <w:lang w:eastAsia="ru-RU"/>
              </w:rPr>
              <w:t>п</w:t>
            </w:r>
            <w:proofErr w:type="gramEnd"/>
            <w:r w:rsidRPr="00B370A9">
              <w:rPr>
                <w:rFonts w:ascii="Times New Roman" w:hAnsi="Times New Roman"/>
                <w:sz w:val="24"/>
                <w:szCs w:val="24"/>
                <w:lang w:eastAsia="ru-RU"/>
              </w:rPr>
              <w:t>/п</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Нарушения обязательных требований</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xml:space="preserve">Возможные мероприятия </w:t>
            </w:r>
            <w:proofErr w:type="gramStart"/>
            <w:r w:rsidRPr="00B370A9">
              <w:rPr>
                <w:rFonts w:ascii="Times New Roman" w:hAnsi="Times New Roman"/>
                <w:sz w:val="24"/>
                <w:szCs w:val="24"/>
                <w:lang w:eastAsia="ru-RU"/>
              </w:rPr>
              <w:t>по</w:t>
            </w:r>
            <w:proofErr w:type="gramEnd"/>
          </w:p>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xml:space="preserve">устранению нарушений </w:t>
            </w:r>
            <w:r w:rsidRPr="00B370A9">
              <w:rPr>
                <w:rFonts w:ascii="Times New Roman" w:hAnsi="Times New Roman"/>
                <w:sz w:val="24"/>
                <w:szCs w:val="24"/>
                <w:lang w:eastAsia="ru-RU"/>
              </w:rPr>
              <w:lastRenderedPageBreak/>
              <w:t>обязательных требований</w:t>
            </w:r>
          </w:p>
        </w:tc>
      </w:tr>
      <w:tr w:rsidR="00400867" w:rsidRPr="00B370A9" w:rsidTr="0047617D">
        <w:trPr>
          <w:trHeight w:val="1500"/>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lastRenderedPageBreak/>
              <w:t>1</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xml:space="preserve"> Помещение магазина не оборудовано централизованными системами водоснабжения и </w:t>
            </w:r>
            <w:proofErr w:type="spellStart"/>
            <w:r w:rsidRPr="00B370A9">
              <w:rPr>
                <w:rFonts w:ascii="Times New Roman" w:hAnsi="Times New Roman"/>
                <w:sz w:val="24"/>
                <w:szCs w:val="24"/>
                <w:lang w:eastAsia="ru-RU"/>
              </w:rPr>
              <w:t>канализования</w:t>
            </w:r>
            <w:proofErr w:type="spellEnd"/>
            <w:r w:rsidRPr="00B370A9">
              <w:rPr>
                <w:rFonts w:ascii="Times New Roman" w:hAnsi="Times New Roman"/>
                <w:sz w:val="24"/>
                <w:szCs w:val="24"/>
                <w:lang w:eastAsia="ru-RU"/>
              </w:rPr>
              <w:t>, что является нарушением  п.3.1 СП 2.3.6.1066-01 "Санитарно-эпидемиологические  требования к организациям торговли  и обороту  в них продовольственного сырья  и пищевых продуктов"</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Оборудовать помещение магазина в соответствии с СП 2.3.6.1066-01 "Санитарно-эпидемиологические  требования к организациям торговли  и обороту  в них продовольственного сырья  и пищевых продуктов"</w:t>
            </w:r>
          </w:p>
        </w:tc>
      </w:tr>
      <w:tr w:rsidR="00400867" w:rsidRPr="00B370A9" w:rsidTr="0047617D">
        <w:trPr>
          <w:trHeight w:val="2040"/>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2</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proofErr w:type="gramStart"/>
            <w:r w:rsidRPr="00B370A9">
              <w:rPr>
                <w:rFonts w:ascii="Times New Roman" w:hAnsi="Times New Roman"/>
                <w:sz w:val="24"/>
                <w:szCs w:val="24"/>
                <w:lang w:eastAsia="ru-RU"/>
              </w:rPr>
              <w:t>Производственные помещения кафе используются не по назначению: ввиду отсутствия овощного цеха первичная обработка овощей (в том числе мытье картофеля и других корнеплодов) производится в моечной кухонной посуды и инвентаря;</w:t>
            </w:r>
            <w:proofErr w:type="gramEnd"/>
          </w:p>
          <w:p w:rsidR="00400867" w:rsidRPr="00B370A9" w:rsidRDefault="00400867" w:rsidP="0047617D">
            <w:pPr>
              <w:spacing w:after="288" w:line="240" w:lineRule="auto"/>
              <w:rPr>
                <w:rFonts w:ascii="Times New Roman" w:hAnsi="Times New Roman"/>
                <w:sz w:val="24"/>
                <w:szCs w:val="24"/>
                <w:lang w:eastAsia="ru-RU"/>
              </w:rPr>
            </w:pPr>
            <w:proofErr w:type="gramStart"/>
            <w:r w:rsidRPr="00B370A9">
              <w:rPr>
                <w:rFonts w:ascii="Times New Roman" w:hAnsi="Times New Roman"/>
                <w:sz w:val="24"/>
                <w:szCs w:val="24"/>
                <w:lang w:eastAsia="ru-RU"/>
              </w:rPr>
              <w:t>нарушен режим мытья кухонной посуды и столовой посуды, приборов, так как в моечной кухонной посуды функционирует 1 моечная ванна из 2-х,</w:t>
            </w:r>
            <w:proofErr w:type="gramEnd"/>
          </w:p>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разделочный инвентарь (доски, ножи), используемый в производственных целях, не имеет маркировки в соответствии с обрабатываемым на них продуктом;</w:t>
            </w:r>
          </w:p>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уборочный инвентарь не имеет маркировки в соответствии с назначением,</w:t>
            </w:r>
          </w:p>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xml:space="preserve"> что является нарушением  </w:t>
            </w:r>
            <w:proofErr w:type="spellStart"/>
            <w:r w:rsidRPr="00B370A9">
              <w:rPr>
                <w:rFonts w:ascii="Times New Roman" w:hAnsi="Times New Roman"/>
                <w:sz w:val="24"/>
                <w:szCs w:val="24"/>
                <w:lang w:eastAsia="ru-RU"/>
              </w:rPr>
              <w:t>пп</w:t>
            </w:r>
            <w:proofErr w:type="spellEnd"/>
            <w:r w:rsidRPr="00B370A9">
              <w:rPr>
                <w:rFonts w:ascii="Times New Roman" w:hAnsi="Times New Roman"/>
                <w:sz w:val="24"/>
                <w:szCs w:val="24"/>
                <w:lang w:eastAsia="ru-RU"/>
              </w:rPr>
              <w:t xml:space="preserve">. 5.13 п.5; п.п.6.5,  6.11, 6.14, 6.16 п.6  СП 2.3.6.1079-01 «Санитарно-эпидемиологические требования к организациям общественного питания, изготовлению и </w:t>
            </w:r>
            <w:proofErr w:type="spellStart"/>
            <w:r w:rsidRPr="00B370A9">
              <w:rPr>
                <w:rFonts w:ascii="Times New Roman" w:hAnsi="Times New Roman"/>
                <w:sz w:val="24"/>
                <w:szCs w:val="24"/>
                <w:lang w:eastAsia="ru-RU"/>
              </w:rPr>
              <w:t>оборотоспособности</w:t>
            </w:r>
            <w:proofErr w:type="spellEnd"/>
            <w:r w:rsidRPr="00B370A9">
              <w:rPr>
                <w:rFonts w:ascii="Times New Roman" w:hAnsi="Times New Roman"/>
                <w:sz w:val="24"/>
                <w:szCs w:val="24"/>
                <w:lang w:eastAsia="ru-RU"/>
              </w:rPr>
              <w:t xml:space="preserve"> в них пищевых продуктов и продовольственного сырья»</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Оборудование производственных помещений кафе в соответствии с СП 2.3.6.1079-01 «Санитарно-</w:t>
            </w:r>
            <w:proofErr w:type="spellStart"/>
            <w:r w:rsidRPr="00B370A9">
              <w:rPr>
                <w:rFonts w:ascii="Times New Roman" w:hAnsi="Times New Roman"/>
                <w:sz w:val="24"/>
                <w:szCs w:val="24"/>
                <w:lang w:eastAsia="ru-RU"/>
              </w:rPr>
              <w:t>эпидемио</w:t>
            </w:r>
            <w:proofErr w:type="spellEnd"/>
            <w:r w:rsidRPr="00B370A9">
              <w:rPr>
                <w:rFonts w:ascii="Times New Roman" w:hAnsi="Times New Roman"/>
                <w:sz w:val="24"/>
                <w:szCs w:val="24"/>
                <w:lang w:eastAsia="ru-RU"/>
              </w:rPr>
              <w:t xml:space="preserve">-логические требования к организациям общественного питания, изготовлению и </w:t>
            </w:r>
            <w:proofErr w:type="spellStart"/>
            <w:r w:rsidRPr="00B370A9">
              <w:rPr>
                <w:rFonts w:ascii="Times New Roman" w:hAnsi="Times New Roman"/>
                <w:sz w:val="24"/>
                <w:szCs w:val="24"/>
                <w:lang w:eastAsia="ru-RU"/>
              </w:rPr>
              <w:t>оборотоспособности</w:t>
            </w:r>
            <w:proofErr w:type="spellEnd"/>
            <w:r w:rsidRPr="00B370A9">
              <w:rPr>
                <w:rFonts w:ascii="Times New Roman" w:hAnsi="Times New Roman"/>
                <w:sz w:val="24"/>
                <w:szCs w:val="24"/>
                <w:lang w:eastAsia="ru-RU"/>
              </w:rPr>
              <w:t xml:space="preserve"> в них пищевых продуктов и продовольственного сырья»</w:t>
            </w:r>
          </w:p>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Маркировка разделочного инвентаря</w:t>
            </w:r>
          </w:p>
        </w:tc>
      </w:tr>
      <w:tr w:rsidR="00400867" w:rsidRPr="00B370A9" w:rsidTr="0047617D">
        <w:trPr>
          <w:trHeight w:val="705"/>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3</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proofErr w:type="gramStart"/>
            <w:r w:rsidRPr="00B370A9">
              <w:rPr>
                <w:rFonts w:ascii="Times New Roman" w:hAnsi="Times New Roman"/>
                <w:sz w:val="24"/>
                <w:szCs w:val="24"/>
                <w:lang w:eastAsia="ru-RU"/>
              </w:rPr>
              <w:t xml:space="preserve">В пищеблоке школы в меню отсутствует информация для потребителей об основных ингредиентах, входящих в состав блюд, о пищевой ценности блюд, что является нарушением </w:t>
            </w:r>
            <w:proofErr w:type="spellStart"/>
            <w:r w:rsidRPr="00B370A9">
              <w:rPr>
                <w:rFonts w:ascii="Times New Roman" w:hAnsi="Times New Roman"/>
                <w:sz w:val="24"/>
                <w:szCs w:val="24"/>
                <w:lang w:eastAsia="ru-RU"/>
              </w:rPr>
              <w:t>ст.ст</w:t>
            </w:r>
            <w:proofErr w:type="spellEnd"/>
            <w:r w:rsidRPr="00B370A9">
              <w:rPr>
                <w:rFonts w:ascii="Times New Roman" w:hAnsi="Times New Roman"/>
                <w:sz w:val="24"/>
                <w:szCs w:val="24"/>
                <w:lang w:eastAsia="ru-RU"/>
              </w:rPr>
              <w:t xml:space="preserve">. 8, 10 Закона РФ «О защите прав потребителей» от 07.02.1992 г. № 2300-1 и </w:t>
            </w:r>
            <w:proofErr w:type="spellStart"/>
            <w:r w:rsidRPr="00B370A9">
              <w:rPr>
                <w:rFonts w:ascii="Times New Roman" w:hAnsi="Times New Roman"/>
                <w:sz w:val="24"/>
                <w:szCs w:val="24"/>
                <w:lang w:eastAsia="ru-RU"/>
              </w:rPr>
              <w:t>п.п</w:t>
            </w:r>
            <w:proofErr w:type="spellEnd"/>
            <w:r w:rsidRPr="00B370A9">
              <w:rPr>
                <w:rFonts w:ascii="Times New Roman" w:hAnsi="Times New Roman"/>
                <w:sz w:val="24"/>
                <w:szCs w:val="24"/>
                <w:lang w:eastAsia="ru-RU"/>
              </w:rPr>
              <w:t xml:space="preserve">. 12, 17 Правил оказания услуг общественного питания, утвержденных постановлением </w:t>
            </w:r>
            <w:r w:rsidRPr="00B370A9">
              <w:rPr>
                <w:rFonts w:ascii="Times New Roman" w:hAnsi="Times New Roman"/>
                <w:sz w:val="24"/>
                <w:szCs w:val="24"/>
                <w:lang w:eastAsia="ru-RU"/>
              </w:rPr>
              <w:lastRenderedPageBreak/>
              <w:t>Правительства РФ от 15.08.1997 г. № 1036.</w:t>
            </w:r>
            <w:proofErr w:type="gramEnd"/>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lastRenderedPageBreak/>
              <w:t>Указание в меню информации для потребителей об основных ингредиентах, входящих в состав блюд по меню, сведений об их пищевой ценности </w:t>
            </w:r>
          </w:p>
        </w:tc>
      </w:tr>
      <w:tr w:rsidR="00400867" w:rsidRPr="00B370A9" w:rsidTr="0047617D">
        <w:trPr>
          <w:trHeight w:val="3225"/>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lastRenderedPageBreak/>
              <w:t>4</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proofErr w:type="gramStart"/>
            <w:r w:rsidRPr="00B370A9">
              <w:rPr>
                <w:rFonts w:ascii="Times New Roman" w:hAnsi="Times New Roman"/>
                <w:sz w:val="24"/>
                <w:szCs w:val="24"/>
                <w:lang w:eastAsia="ru-RU"/>
              </w:rPr>
              <w:t>В кафе в документах, подтверждающих заключение договора об оказании услуги общественного питания (товарный чек) отсутствует информация о наименовании исполнителя, фамилии, имени и отчестве потребителя, виде услуги, условиях оплаты, дате приема заказа, условиях выполнения услуги, ответственности сторон, должности лица, ответственного за прием и оформление заказа, подпись лица, принявшего заказ, что является нарушением ст.ст.8,10 Закона РФ «О защите прав потребителей</w:t>
            </w:r>
            <w:proofErr w:type="gramEnd"/>
            <w:r w:rsidRPr="00B370A9">
              <w:rPr>
                <w:rFonts w:ascii="Times New Roman" w:hAnsi="Times New Roman"/>
                <w:sz w:val="24"/>
                <w:szCs w:val="24"/>
                <w:lang w:eastAsia="ru-RU"/>
              </w:rPr>
              <w:t>» №2300-1 от 07.02.1992г</w:t>
            </w:r>
            <w:proofErr w:type="gramStart"/>
            <w:r w:rsidRPr="00B370A9">
              <w:rPr>
                <w:rFonts w:ascii="Times New Roman" w:hAnsi="Times New Roman"/>
                <w:sz w:val="24"/>
                <w:szCs w:val="24"/>
                <w:lang w:eastAsia="ru-RU"/>
              </w:rPr>
              <w:t xml:space="preserve">.. </w:t>
            </w:r>
            <w:proofErr w:type="spellStart"/>
            <w:proofErr w:type="gramEnd"/>
            <w:r w:rsidRPr="00B370A9">
              <w:rPr>
                <w:rFonts w:ascii="Times New Roman" w:hAnsi="Times New Roman"/>
                <w:sz w:val="24"/>
                <w:szCs w:val="24"/>
                <w:lang w:eastAsia="ru-RU"/>
              </w:rPr>
              <w:t>п.п</w:t>
            </w:r>
            <w:proofErr w:type="spellEnd"/>
            <w:r w:rsidRPr="00B370A9">
              <w:rPr>
                <w:rFonts w:ascii="Times New Roman" w:hAnsi="Times New Roman"/>
                <w:sz w:val="24"/>
                <w:szCs w:val="24"/>
                <w:lang w:eastAsia="ru-RU"/>
              </w:rPr>
              <w:t>. 12. 13 Правил оказания услуг общественного питания, утвержденного постановлением Правительства РФ от 15.08.1997г</w:t>
            </w:r>
            <w:r w:rsidRPr="00B370A9">
              <w:rPr>
                <w:rFonts w:ascii="Times New Roman" w:hAnsi="Times New Roman"/>
                <w:sz w:val="24"/>
                <w:szCs w:val="24"/>
                <w:lang w:eastAsia="ru-RU"/>
              </w:rPr>
              <w:br/>
              <w:t>№ 1036.</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Представление в документах, подтверждающих заключение договоров об оказании услуг общественного питания информации о наименовании исполнителя, фамилии, имени и отчестве потребителя, виде услуги, условиях оплаты, дате приема заказа, условиях выполнения услуги, ответственности сторон, должности лица, ответственного за прием и оформление заказа, подпись лица, принявшего заказ.</w:t>
            </w:r>
          </w:p>
        </w:tc>
      </w:tr>
      <w:tr w:rsidR="00400867" w:rsidRPr="00B370A9" w:rsidTr="0047617D">
        <w:trPr>
          <w:trHeight w:val="1785"/>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5</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ИП не довел до сведения потребителей информацию о государственной регистрации ин</w:t>
            </w:r>
            <w:r w:rsidRPr="00B370A9">
              <w:rPr>
                <w:rFonts w:ascii="Times New Roman" w:hAnsi="Times New Roman"/>
                <w:sz w:val="24"/>
                <w:szCs w:val="24"/>
                <w:lang w:eastAsia="ru-RU"/>
              </w:rPr>
              <w:softHyphen/>
              <w:t>дивидуального предпринимателя и наименовании зарегистрировавшего его органа, что является нарушением ст.ст.8, 9 Закона РФ «О защите прав потребителей» №2300-1 от 07.02.1992г</w:t>
            </w:r>
            <w:proofErr w:type="gramStart"/>
            <w:r w:rsidRPr="00B370A9">
              <w:rPr>
                <w:rFonts w:ascii="Times New Roman" w:hAnsi="Times New Roman"/>
                <w:sz w:val="24"/>
                <w:szCs w:val="24"/>
                <w:lang w:eastAsia="ru-RU"/>
              </w:rPr>
              <w:t xml:space="preserve">.. </w:t>
            </w:r>
            <w:proofErr w:type="gramEnd"/>
            <w:r w:rsidRPr="00B370A9">
              <w:rPr>
                <w:rFonts w:ascii="Times New Roman" w:hAnsi="Times New Roman"/>
                <w:sz w:val="24"/>
                <w:szCs w:val="24"/>
                <w:lang w:eastAsia="ru-RU"/>
              </w:rPr>
              <w:t>п. 10 Правил продажи отдельных видов товаров, утвержденных постановлением Правительства РФ от 19.01,1998г  № 55.</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Доводить до сведения потребителей информацию о государственной регистрации ин</w:t>
            </w:r>
            <w:r w:rsidRPr="00B370A9">
              <w:rPr>
                <w:rFonts w:ascii="Times New Roman" w:hAnsi="Times New Roman"/>
                <w:sz w:val="24"/>
                <w:szCs w:val="24"/>
                <w:lang w:eastAsia="ru-RU"/>
              </w:rPr>
              <w:softHyphen/>
              <w:t>дивидуального предпринимателя и наименовании зарегистрировавшего его органа</w:t>
            </w:r>
          </w:p>
        </w:tc>
      </w:tr>
      <w:tr w:rsidR="00400867" w:rsidRPr="00B370A9" w:rsidTr="0047617D">
        <w:trPr>
          <w:trHeight w:val="2265"/>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6</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ИП осуществляла реализацию скоропортящихся пищевых продуктов на открытой площадке при входе на территорию рынка без предоставления торгового места, что является нарушением п.п.1,4,5,10 ч.1 ст.14, ч.9 ст.15 Федерального закона от 30.12.2006г. № 271-ФЗ «О розничных рынках и о внесении изменений и трудовой кодекс РФ».</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Осуществлять торговлю в строго отведённых местах</w:t>
            </w:r>
          </w:p>
        </w:tc>
      </w:tr>
      <w:tr w:rsidR="00400867" w:rsidRPr="00B370A9" w:rsidTr="0047617D">
        <w:trPr>
          <w:trHeight w:val="2205"/>
        </w:trPr>
        <w:tc>
          <w:tcPr>
            <w:tcW w:w="73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lastRenderedPageBreak/>
              <w:t>7</w:t>
            </w:r>
          </w:p>
        </w:tc>
        <w:tc>
          <w:tcPr>
            <w:tcW w:w="486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proofErr w:type="gramStart"/>
            <w:r w:rsidRPr="00B370A9">
              <w:rPr>
                <w:rFonts w:ascii="Times New Roman" w:hAnsi="Times New Roman"/>
                <w:sz w:val="24"/>
                <w:szCs w:val="24"/>
                <w:lang w:eastAsia="ru-RU"/>
              </w:rPr>
              <w:t>На предприятии торговли осуществлялась реализация товаров с отсутствием марки</w:t>
            </w:r>
            <w:r w:rsidRPr="00B370A9">
              <w:rPr>
                <w:rFonts w:ascii="Times New Roman" w:hAnsi="Times New Roman"/>
                <w:sz w:val="24"/>
                <w:szCs w:val="24"/>
                <w:lang w:eastAsia="ru-RU"/>
              </w:rPr>
              <w:softHyphen/>
              <w:t>ровки на потребительской и транспортной таре с полной и достоверной информацией о товаре (наименование, вес (объем), дата изготовления, срок годности, условия хранения, пищевая цен</w:t>
            </w:r>
            <w:r w:rsidRPr="00B370A9">
              <w:rPr>
                <w:rFonts w:ascii="Times New Roman" w:hAnsi="Times New Roman"/>
                <w:sz w:val="24"/>
                <w:szCs w:val="24"/>
                <w:lang w:eastAsia="ru-RU"/>
              </w:rPr>
              <w:softHyphen/>
              <w:t>ность, обозначение документа в соответствии с которым изготовлен и может быть идентифициро</w:t>
            </w:r>
            <w:r w:rsidRPr="00B370A9">
              <w:rPr>
                <w:rFonts w:ascii="Times New Roman" w:hAnsi="Times New Roman"/>
                <w:sz w:val="24"/>
                <w:szCs w:val="24"/>
                <w:lang w:eastAsia="ru-RU"/>
              </w:rPr>
              <w:softHyphen/>
              <w:t>ван продукт, о наименовании изготовителя и его местонахождении, что является нарушением п.1. ч.4.1.ст.4 Технического</w:t>
            </w:r>
            <w:proofErr w:type="gramEnd"/>
            <w:r w:rsidRPr="00B370A9">
              <w:rPr>
                <w:rFonts w:ascii="Times New Roman" w:hAnsi="Times New Roman"/>
                <w:sz w:val="24"/>
                <w:szCs w:val="24"/>
                <w:lang w:eastAsia="ru-RU"/>
              </w:rPr>
              <w:t xml:space="preserve"> </w:t>
            </w:r>
            <w:proofErr w:type="gramStart"/>
            <w:r w:rsidRPr="00B370A9">
              <w:rPr>
                <w:rFonts w:ascii="Times New Roman" w:hAnsi="Times New Roman"/>
                <w:sz w:val="24"/>
                <w:szCs w:val="24"/>
                <w:lang w:eastAsia="ru-RU"/>
              </w:rPr>
              <w:t>регламента Таможенного союза TP ТС 022/2011 "Пищевая продукция в части ее маркировки", утвержденного Решением Комиссии Таможенного союза от 9 декабря 2011 г. N 881, п.2. ст.3 Федерального закона «О качестве и безопасности пищевых продуктов» от 02.01.2000г №29-ФЗ. ст. 10 Закона РФ «О защите прав потребителей» от 07.02.1998г №2300-1;</w:t>
            </w:r>
            <w:proofErr w:type="gramEnd"/>
            <w:r w:rsidRPr="00B370A9">
              <w:rPr>
                <w:rFonts w:ascii="Times New Roman" w:hAnsi="Times New Roman"/>
                <w:sz w:val="24"/>
                <w:szCs w:val="24"/>
                <w:lang w:eastAsia="ru-RU"/>
              </w:rPr>
              <w:t xml:space="preserve"> п.11 Правил продажи отдельных видов товаров, утвержденных постановлением Правительства РФ от 19.01,1998г  № 55.</w:t>
            </w:r>
          </w:p>
        </w:tc>
        <w:tc>
          <w:tcPr>
            <w:tcW w:w="414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tcPr>
          <w:p w:rsidR="00400867" w:rsidRPr="00B370A9" w:rsidRDefault="00400867" w:rsidP="0047617D">
            <w:pPr>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Размещать информацию на потребительской таре в соответствии с требованиями нормативных документов</w:t>
            </w:r>
          </w:p>
        </w:tc>
      </w:tr>
    </w:tbl>
    <w:p w:rsidR="00400867" w:rsidRPr="00B370A9" w:rsidRDefault="00400867" w:rsidP="0047617D">
      <w:pPr>
        <w:shd w:val="clear" w:color="auto" w:fill="FFFFFF"/>
        <w:spacing w:after="288" w:line="240" w:lineRule="auto"/>
        <w:rPr>
          <w:rFonts w:ascii="Times New Roman" w:hAnsi="Times New Roman"/>
          <w:sz w:val="24"/>
          <w:szCs w:val="24"/>
          <w:lang w:eastAsia="ru-RU"/>
        </w:rPr>
      </w:pPr>
      <w:r w:rsidRPr="00B370A9">
        <w:rPr>
          <w:rFonts w:ascii="Times New Roman" w:hAnsi="Times New Roman"/>
          <w:sz w:val="24"/>
          <w:szCs w:val="24"/>
          <w:lang w:eastAsia="ru-RU"/>
        </w:rPr>
        <w:t> </w:t>
      </w:r>
    </w:p>
    <w:p w:rsidR="00400867" w:rsidRPr="00B370A9" w:rsidRDefault="00400867" w:rsidP="0047617D">
      <w:pPr>
        <w:shd w:val="clear" w:color="auto" w:fill="FFFFFF"/>
        <w:spacing w:after="288" w:line="240" w:lineRule="auto"/>
        <w:rPr>
          <w:rFonts w:ascii="Times New Roman" w:hAnsi="Times New Roman"/>
          <w:sz w:val="24"/>
          <w:szCs w:val="24"/>
          <w:lang w:eastAsia="ru-RU"/>
        </w:rPr>
      </w:pPr>
      <w:r w:rsidRPr="00B370A9">
        <w:rPr>
          <w:rFonts w:ascii="Times New Roman" w:hAnsi="Times New Roman"/>
          <w:b/>
          <w:bCs/>
          <w:sz w:val="24"/>
          <w:szCs w:val="24"/>
          <w:lang w:eastAsia="ru-RU"/>
        </w:rPr>
        <w:t>5.Разъяснения новых требований нормативных правовых актов</w:t>
      </w:r>
    </w:p>
    <w:p w:rsidR="00400867" w:rsidRPr="00B370A9" w:rsidRDefault="00B370A9" w:rsidP="0047617D">
      <w:pPr>
        <w:shd w:val="clear" w:color="auto" w:fill="FFFFFF"/>
        <w:spacing w:after="288" w:line="240" w:lineRule="auto"/>
        <w:jc w:val="both"/>
        <w:rPr>
          <w:rFonts w:ascii="Times New Roman" w:hAnsi="Times New Roman"/>
          <w:sz w:val="24"/>
          <w:szCs w:val="24"/>
          <w:lang w:eastAsia="ru-RU"/>
        </w:rPr>
      </w:pPr>
      <w:hyperlink r:id="rId7" w:history="1">
        <w:proofErr w:type="gramStart"/>
        <w:r w:rsidR="00400867" w:rsidRPr="00B370A9">
          <w:rPr>
            <w:rFonts w:ascii="Times New Roman" w:hAnsi="Times New Roman"/>
            <w:sz w:val="24"/>
            <w:szCs w:val="24"/>
            <w:u w:val="single"/>
            <w:lang w:eastAsia="ru-RU"/>
          </w:rPr>
          <w:t>Приказом Министерства экономического развития РФ от 30 сентября 2016 г. N 620 </w:t>
        </w:r>
      </w:hyperlink>
      <w:r w:rsidR="00400867" w:rsidRPr="00B370A9">
        <w:rPr>
          <w:rFonts w:ascii="Times New Roman" w:hAnsi="Times New Roman"/>
          <w:sz w:val="24"/>
          <w:szCs w:val="24"/>
          <w:lang w:eastAsia="ru-RU"/>
        </w:rPr>
        <w:t> внесены изменения в приказ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именно в приложение №1  «распоряжение о проведении проверки».</w:t>
      </w:r>
      <w:proofErr w:type="gramEnd"/>
      <w:r w:rsidR="00400867" w:rsidRPr="00B370A9">
        <w:rPr>
          <w:rFonts w:ascii="Times New Roman" w:hAnsi="Times New Roman"/>
          <w:sz w:val="24"/>
          <w:szCs w:val="24"/>
          <w:lang w:eastAsia="ru-RU"/>
        </w:rPr>
        <w:t>  Приказ вступил в силу с 1 января 2017 года.</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В Распоряжении или приказе руководителя, заместителя руководителя органа государственного контроля (надзора) необходимо указывать:</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вида государственного надзора,</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реестровые номера функций федеральной государственной информационной системы  «Федеральный реестр государственных и муниципальных услуг»,</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 при внеплановой проверке указание реквизитов мотивированного представления,</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правовые основания (предусмотренные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26.12.2008г. № 294-</w:t>
      </w:r>
      <w:r w:rsidRPr="00B370A9">
        <w:rPr>
          <w:rFonts w:ascii="Times New Roman" w:hAnsi="Times New Roman"/>
          <w:sz w:val="24"/>
          <w:szCs w:val="24"/>
          <w:lang w:eastAsia="ru-RU"/>
        </w:rPr>
        <w:lastRenderedPageBreak/>
        <w:t>ФЗ) указываются раздельно от обязательных требований (Правил продажи, санитарных правил, технических регламентов и др. актов),</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proofErr w:type="gramStart"/>
      <w:r w:rsidRPr="00B370A9">
        <w:rPr>
          <w:rFonts w:ascii="Times New Roman" w:hAnsi="Times New Roman"/>
          <w:sz w:val="24"/>
          <w:szCs w:val="24"/>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 (добытые по результатам социально гигиенического мониторинга, </w:t>
      </w:r>
      <w:bookmarkStart w:id="1" w:name="sub_83016"/>
      <w:r w:rsidRPr="00B370A9">
        <w:rPr>
          <w:rFonts w:ascii="Times New Roman" w:hAnsi="Times New Roman"/>
          <w:sz w:val="24"/>
          <w:szCs w:val="24"/>
          <w:lang w:eastAsia="ru-RU"/>
        </w:rPr>
        <w:t>наблюдения за соблюдением обязательных требований при размещении информации в сети "Интернет" и средствах массовой информации),</w:t>
      </w:r>
      <w:bookmarkEnd w:id="1"/>
      <w:proofErr w:type="gram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 w:name="sub_2"/>
      <w:r w:rsidRPr="00B370A9">
        <w:rPr>
          <w:rFonts w:ascii="Times New Roman" w:hAnsi="Times New Roman"/>
          <w:sz w:val="24"/>
          <w:szCs w:val="24"/>
          <w:lang w:eastAsia="ru-RU"/>
        </w:rPr>
        <w:t>- перечень положений об  осуществлении вида государственного  контроля</w:t>
      </w:r>
      <w:bookmarkEnd w:id="2"/>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(надзора),   административных   регламентов по  осуществлению   государственного   контроля   (надзора) </w:t>
      </w:r>
      <w:r w:rsidRPr="00B370A9">
        <w:rPr>
          <w:rFonts w:ascii="Times New Roman" w:hAnsi="Times New Roman"/>
          <w:sz w:val="24"/>
          <w:szCs w:val="24"/>
          <w:u w:val="single"/>
          <w:lang w:eastAsia="ru-RU"/>
        </w:rPr>
        <w:t>и</w:t>
      </w:r>
      <w:r w:rsidRPr="00B370A9">
        <w:rPr>
          <w:rFonts w:ascii="Times New Roman" w:hAnsi="Times New Roman"/>
          <w:sz w:val="24"/>
          <w:szCs w:val="24"/>
          <w:lang w:eastAsia="ru-RU"/>
        </w:rPr>
        <w:t xml:space="preserve"> иные </w:t>
      </w:r>
      <w:proofErr w:type="gramStart"/>
      <w:r w:rsidRPr="00B370A9">
        <w:rPr>
          <w:rFonts w:ascii="Times New Roman" w:hAnsi="Times New Roman"/>
          <w:sz w:val="24"/>
          <w:szCs w:val="24"/>
          <w:lang w:eastAsia="ru-RU"/>
        </w:rPr>
        <w:t>сведения</w:t>
      </w:r>
      <w:proofErr w:type="gramEnd"/>
      <w:r w:rsidRPr="00B370A9">
        <w:rPr>
          <w:rFonts w:ascii="Times New Roman" w:hAnsi="Times New Roman"/>
          <w:sz w:val="24"/>
          <w:szCs w:val="24"/>
          <w:lang w:eastAsia="ru-RU"/>
        </w:rPr>
        <w:t xml:space="preserve"> если это предусмотрено типовой формой распоряжения руководителя, заместителя руководителя органа государственного контроля (надзора) </w:t>
      </w:r>
      <w:bookmarkStart w:id="3" w:name="sub_14210"/>
      <w:r w:rsidRPr="00B370A9">
        <w:rPr>
          <w:rFonts w:ascii="Times New Roman" w:hAnsi="Times New Roman"/>
          <w:sz w:val="24"/>
          <w:szCs w:val="24"/>
          <w:lang w:eastAsia="ru-RU"/>
        </w:rPr>
        <w:t>(согласно п.10 ст. 10  Федерального закона от 26.12.2008г. № 294-ФЗ)</w:t>
      </w:r>
      <w:bookmarkEnd w:id="3"/>
      <w:r w:rsidRPr="00B370A9">
        <w:rPr>
          <w:rFonts w:ascii="Times New Roman" w:hAnsi="Times New Roman"/>
          <w:sz w:val="24"/>
          <w:szCs w:val="24"/>
          <w:lang w:eastAsia="ru-RU"/>
        </w:rPr>
        <w:t xml:space="preserve">. </w:t>
      </w:r>
      <w:proofErr w:type="gramStart"/>
      <w:r w:rsidRPr="00B370A9">
        <w:rPr>
          <w:rFonts w:ascii="Times New Roman" w:hAnsi="Times New Roman"/>
          <w:sz w:val="24"/>
          <w:szCs w:val="24"/>
          <w:lang w:eastAsia="ru-RU"/>
        </w:rPr>
        <w:t>В основном все изменения в распоряжении предусмотрены формой распоряжения утверждённой приказом Минэкономразвития от 30.09.2016г. №620).</w:t>
      </w:r>
      <w:proofErr w:type="gram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proofErr w:type="gramStart"/>
      <w:r w:rsidRPr="00B370A9">
        <w:rPr>
          <w:rFonts w:ascii="Times New Roman" w:hAnsi="Times New Roman"/>
          <w:sz w:val="24"/>
          <w:szCs w:val="24"/>
          <w:lang w:eastAsia="ru-RU"/>
        </w:rPr>
        <w:t>Статьёй 8.2 Федерального закона от 26.12.2008г №294-ФЗ при условии, что иное не установлено федеральным законом, при наличии у органа государственного контроля (надзора), </w:t>
      </w:r>
      <w:r w:rsidRPr="00B370A9">
        <w:rPr>
          <w:rFonts w:ascii="Times New Roman" w:hAnsi="Times New Roman"/>
          <w:b/>
          <w:bCs/>
          <w:sz w:val="24"/>
          <w:szCs w:val="24"/>
          <w:lang w:eastAsia="ru-RU"/>
        </w:rPr>
        <w:t>сведений о готовящихся</w:t>
      </w:r>
      <w:r w:rsidRPr="00B370A9">
        <w:rPr>
          <w:rFonts w:ascii="Times New Roman" w:hAnsi="Times New Roman"/>
          <w:sz w:val="24"/>
          <w:szCs w:val="24"/>
          <w:lang w:eastAsia="ru-RU"/>
        </w:rPr>
        <w:t> </w:t>
      </w:r>
      <w:r w:rsidRPr="00B370A9">
        <w:rPr>
          <w:rFonts w:ascii="Times New Roman" w:hAnsi="Times New Roman"/>
          <w:b/>
          <w:bCs/>
          <w:sz w:val="24"/>
          <w:szCs w:val="24"/>
          <w:lang w:eastAsia="ru-RU"/>
        </w:rPr>
        <w:t>нарушениях</w:t>
      </w:r>
      <w:r w:rsidRPr="00B370A9">
        <w:rPr>
          <w:rFonts w:ascii="Times New Roman" w:hAnsi="Times New Roman"/>
          <w:sz w:val="24"/>
          <w:szCs w:val="24"/>
          <w:lang w:eastAsia="ru-RU"/>
        </w:rPr>
        <w:t> или </w:t>
      </w:r>
      <w:r w:rsidRPr="00B370A9">
        <w:rPr>
          <w:rFonts w:ascii="Times New Roman" w:hAnsi="Times New Roman"/>
          <w:b/>
          <w:bCs/>
          <w:sz w:val="24"/>
          <w:szCs w:val="24"/>
          <w:lang w:eastAsia="ru-RU"/>
        </w:rPr>
        <w:t>о признаках нарушений</w:t>
      </w:r>
      <w:r w:rsidRPr="00B370A9">
        <w:rPr>
          <w:rFonts w:ascii="Times New Roman" w:hAnsi="Times New Roman"/>
          <w:sz w:val="24"/>
          <w:szCs w:val="24"/>
          <w:lang w:eastAsia="ru-RU"/>
        </w:rPr>
        <w:t>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rsidRPr="00B370A9">
        <w:rPr>
          <w:rFonts w:ascii="Times New Roman" w:hAnsi="Times New Roman"/>
          <w:sz w:val="24"/>
          <w:szCs w:val="24"/>
          <w:lang w:eastAsia="ru-RU"/>
        </w:rPr>
        <w:t xml:space="preserve">, </w:t>
      </w:r>
      <w:proofErr w:type="gramStart"/>
      <w:r w:rsidRPr="00B370A9">
        <w:rPr>
          <w:rFonts w:ascii="Times New Roman" w:hAnsi="Times New Roman"/>
          <w:sz w:val="24"/>
          <w:szCs w:val="24"/>
          <w:lang w:eastAsia="ru-RU"/>
        </w:rPr>
        <w:t>авторство</w:t>
      </w:r>
      <w:proofErr w:type="gramEnd"/>
      <w:r w:rsidRPr="00B370A9">
        <w:rPr>
          <w:rFonts w:ascii="Times New Roman" w:hAnsi="Times New Roman"/>
          <w:sz w:val="24"/>
          <w:szCs w:val="24"/>
          <w:lang w:eastAsia="ru-RU"/>
        </w:rP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w:t>
      </w:r>
      <w:r w:rsidRPr="00B370A9">
        <w:rPr>
          <w:rFonts w:ascii="Times New Roman" w:hAnsi="Times New Roman"/>
          <w:b/>
          <w:bCs/>
          <w:sz w:val="24"/>
          <w:szCs w:val="24"/>
          <w:lang w:eastAsia="ru-RU"/>
        </w:rPr>
        <w:t>объявляет</w:t>
      </w:r>
      <w:r w:rsidRPr="00B370A9">
        <w:rPr>
          <w:rFonts w:ascii="Times New Roman" w:hAnsi="Times New Roman"/>
          <w:sz w:val="24"/>
          <w:szCs w:val="24"/>
          <w:lang w:eastAsia="ru-RU"/>
        </w:rPr>
        <w:t xml:space="preserve"> юридическому лицу, индивидуальному предпринимателю предостережение о недопустимости </w:t>
      </w:r>
      <w:proofErr w:type="gramStart"/>
      <w:r w:rsidRPr="00B370A9">
        <w:rPr>
          <w:rFonts w:ascii="Times New Roman" w:hAnsi="Times New Roman"/>
          <w:sz w:val="24"/>
          <w:szCs w:val="24"/>
          <w:lang w:eastAsia="ru-RU"/>
        </w:rPr>
        <w:t>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w:t>
      </w:r>
      <w:proofErr w:type="gram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Новый документ – предостережение, форма которого до специалистов всех отделов доведена.</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Постановлением Правительства РФ от 10 февраля 2017 г. N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В предостережении указываются:</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4" w:name="sub_1041"/>
      <w:r w:rsidRPr="00B370A9">
        <w:rPr>
          <w:rFonts w:ascii="Times New Roman" w:hAnsi="Times New Roman"/>
          <w:sz w:val="24"/>
          <w:szCs w:val="24"/>
          <w:lang w:eastAsia="ru-RU"/>
        </w:rPr>
        <w:t>а) наименование органа государственного контроля (надзора), который направляет предостережение;</w:t>
      </w:r>
      <w:bookmarkEnd w:id="4"/>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5" w:name="sub_1042"/>
      <w:r w:rsidRPr="00B370A9">
        <w:rPr>
          <w:rFonts w:ascii="Times New Roman" w:hAnsi="Times New Roman"/>
          <w:sz w:val="24"/>
          <w:szCs w:val="24"/>
          <w:lang w:eastAsia="ru-RU"/>
        </w:rPr>
        <w:lastRenderedPageBreak/>
        <w:t>б) дата и номер предостережения;</w:t>
      </w:r>
      <w:bookmarkEnd w:id="5"/>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6" w:name="sub_1043"/>
      <w:r w:rsidRPr="00B370A9">
        <w:rPr>
          <w:rFonts w:ascii="Times New Roman" w:hAnsi="Times New Roman"/>
          <w:sz w:val="24"/>
          <w:szCs w:val="24"/>
          <w:lang w:eastAsia="ru-RU"/>
        </w:rPr>
        <w:t>в) наименование юридического лица, фамилия, имя, отчество (при наличии) индивидуального предпринимателя;</w:t>
      </w:r>
      <w:bookmarkEnd w:id="6"/>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7" w:name="sub_1044"/>
      <w:r w:rsidRPr="00B370A9">
        <w:rPr>
          <w:rFonts w:ascii="Times New Roman" w:hAnsi="Times New Roman"/>
          <w:sz w:val="24"/>
          <w:szCs w:val="24"/>
          <w:lang w:eastAsia="ru-RU"/>
        </w:rPr>
        <w:t xml:space="preserve">г) указание на обязательные требования, нормативные правовые акты, включая их структурные единицы, предусматривающие указанные требования (здесь необходимо указывать абзац </w:t>
      </w:r>
      <w:proofErr w:type="gramStart"/>
      <w:r w:rsidRPr="00B370A9">
        <w:rPr>
          <w:rFonts w:ascii="Times New Roman" w:hAnsi="Times New Roman"/>
          <w:sz w:val="24"/>
          <w:szCs w:val="24"/>
          <w:lang w:eastAsia="ru-RU"/>
        </w:rPr>
        <w:t>пункта</w:t>
      </w:r>
      <w:proofErr w:type="gramEnd"/>
      <w:r w:rsidRPr="00B370A9">
        <w:rPr>
          <w:rFonts w:ascii="Times New Roman" w:hAnsi="Times New Roman"/>
          <w:sz w:val="24"/>
          <w:szCs w:val="24"/>
          <w:lang w:eastAsia="ru-RU"/>
        </w:rPr>
        <w:t xml:space="preserve"> обязательных требований </w:t>
      </w:r>
      <w:proofErr w:type="gramStart"/>
      <w:r w:rsidRPr="00B370A9">
        <w:rPr>
          <w:rFonts w:ascii="Times New Roman" w:hAnsi="Times New Roman"/>
          <w:sz w:val="24"/>
          <w:szCs w:val="24"/>
          <w:lang w:eastAsia="ru-RU"/>
        </w:rPr>
        <w:t>который</w:t>
      </w:r>
      <w:proofErr w:type="gramEnd"/>
      <w:r w:rsidRPr="00B370A9">
        <w:rPr>
          <w:rFonts w:ascii="Times New Roman" w:hAnsi="Times New Roman"/>
          <w:sz w:val="24"/>
          <w:szCs w:val="24"/>
          <w:lang w:eastAsia="ru-RU"/>
        </w:rPr>
        <w:t xml:space="preserve"> нарушен);</w:t>
      </w:r>
      <w:bookmarkEnd w:id="7"/>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8" w:name="sub_1045"/>
      <w:r w:rsidRPr="00B370A9">
        <w:rPr>
          <w:rFonts w:ascii="Times New Roman" w:hAnsi="Times New Roman"/>
          <w:sz w:val="24"/>
          <w:szCs w:val="24"/>
          <w:lang w:eastAsia="ru-RU"/>
        </w:rP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bookmarkEnd w:id="8"/>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w:t>
      </w:r>
      <w:bookmarkStart w:id="9" w:name="sub_1046"/>
      <w:r w:rsidRPr="00B370A9">
        <w:rPr>
          <w:rFonts w:ascii="Times New Roman" w:hAnsi="Times New Roman"/>
          <w:sz w:val="24"/>
          <w:szCs w:val="24"/>
          <w:lang w:eastAsia="ru-RU"/>
        </w:rPr>
        <w:t>е) предложение юридическому лицу, индивидуальному предпринимателю принять меры по обеспечению соблюдения обязательных требований;</w:t>
      </w:r>
      <w:bookmarkEnd w:id="9"/>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0" w:name="sub_1047"/>
      <w:r w:rsidRPr="00B370A9">
        <w:rPr>
          <w:rFonts w:ascii="Times New Roman" w:hAnsi="Times New Roman"/>
          <w:sz w:val="24"/>
          <w:szCs w:val="24"/>
          <w:lang w:eastAsia="ru-RU"/>
        </w:rP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w:t>
      </w:r>
      <w:bookmarkEnd w:id="10"/>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1" w:name="sub_1048"/>
      <w:r w:rsidRPr="00B370A9">
        <w:rPr>
          <w:rFonts w:ascii="Times New Roman" w:hAnsi="Times New Roman"/>
          <w:sz w:val="24"/>
          <w:szCs w:val="24"/>
          <w:lang w:eastAsia="ru-RU"/>
        </w:rP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bookmarkEnd w:id="11"/>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2" w:name="sub_1049"/>
      <w:r w:rsidRPr="00B370A9">
        <w:rPr>
          <w:rFonts w:ascii="Times New Roman" w:hAnsi="Times New Roman"/>
          <w:sz w:val="24"/>
          <w:szCs w:val="24"/>
          <w:lang w:eastAsia="ru-RU"/>
        </w:rPr>
        <w:t>и) контактные данные органа государственного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bookmarkEnd w:id="12"/>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3" w:name="sub_1005"/>
      <w:r w:rsidRPr="00B370A9">
        <w:rPr>
          <w:rFonts w:ascii="Times New Roman" w:hAnsi="Times New Roman"/>
          <w:sz w:val="24"/>
          <w:szCs w:val="24"/>
          <w:lang w:eastAsia="ru-RU"/>
        </w:rPr>
        <w:t> Предостережение не может содержать требования о предоставлении юридическим лицом, индивидуальным предпринимателем сведений и документов.</w:t>
      </w:r>
      <w:bookmarkEnd w:id="13"/>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4" w:name="sub_1006"/>
      <w:proofErr w:type="gramStart"/>
      <w:r w:rsidRPr="00B370A9">
        <w:rPr>
          <w:rFonts w:ascii="Times New Roman" w:hAnsi="Times New Roman"/>
          <w:sz w:val="24"/>
          <w:szCs w:val="24"/>
          <w:lang w:eastAsia="ru-RU"/>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w:t>
      </w:r>
      <w:bookmarkEnd w:id="14"/>
      <w:r w:rsidRPr="00B370A9">
        <w:rPr>
          <w:rFonts w:ascii="Times New Roman" w:hAnsi="Times New Roman"/>
          <w:sz w:val="24"/>
          <w:szCs w:val="24"/>
          <w:lang w:eastAsia="ru-RU"/>
        </w:rPr>
        <w:fldChar w:fldCharType="begin"/>
      </w:r>
      <w:r w:rsidRPr="00B370A9">
        <w:rPr>
          <w:rFonts w:ascii="Times New Roman" w:hAnsi="Times New Roman"/>
          <w:sz w:val="24"/>
          <w:szCs w:val="24"/>
          <w:lang w:eastAsia="ru-RU"/>
        </w:rPr>
        <w:instrText xml:space="preserve"> HYPERLINK "garantf1://12084522.54/" </w:instrText>
      </w:r>
      <w:r w:rsidRPr="00B370A9">
        <w:rPr>
          <w:rFonts w:ascii="Times New Roman" w:hAnsi="Times New Roman"/>
          <w:sz w:val="24"/>
          <w:szCs w:val="24"/>
          <w:lang w:eastAsia="ru-RU"/>
        </w:rPr>
        <w:fldChar w:fldCharType="separate"/>
      </w:r>
      <w:r w:rsidRPr="00B370A9">
        <w:rPr>
          <w:rFonts w:ascii="Times New Roman" w:hAnsi="Times New Roman"/>
          <w:sz w:val="24"/>
          <w:szCs w:val="24"/>
          <w:u w:val="single"/>
          <w:lang w:eastAsia="ru-RU"/>
        </w:rPr>
        <w:t>квалифицированной электронной подписью</w:t>
      </w:r>
      <w:r w:rsidRPr="00B370A9">
        <w:rPr>
          <w:rFonts w:ascii="Times New Roman" w:hAnsi="Times New Roman"/>
          <w:sz w:val="24"/>
          <w:szCs w:val="24"/>
          <w:lang w:eastAsia="ru-RU"/>
        </w:rPr>
        <w:fldChar w:fldCharType="end"/>
      </w:r>
      <w:r w:rsidRPr="00B370A9">
        <w:rPr>
          <w:rFonts w:ascii="Times New Roman" w:hAnsi="Times New Roman"/>
          <w:sz w:val="24"/>
          <w:szCs w:val="24"/>
          <w:lang w:eastAsia="ru-RU"/>
        </w:rPr>
        <w:t>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w:t>
      </w:r>
      <w:proofErr w:type="gramEnd"/>
      <w:r w:rsidRPr="00B370A9">
        <w:rPr>
          <w:rFonts w:ascii="Times New Roman" w:hAnsi="Times New Roman"/>
          <w:sz w:val="24"/>
          <w:szCs w:val="24"/>
          <w:lang w:eastAsia="ru-RU"/>
        </w:rPr>
        <w:t xml:space="preserve"> </w:t>
      </w:r>
      <w:proofErr w:type="gramStart"/>
      <w:r w:rsidRPr="00B370A9">
        <w:rPr>
          <w:rFonts w:ascii="Times New Roman" w:hAnsi="Times New Roman"/>
          <w:sz w:val="24"/>
          <w:szCs w:val="24"/>
          <w:lang w:eastAsia="ru-RU"/>
        </w:rPr>
        <w:t>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Форма предостережения</w:t>
      </w:r>
      <w:r w:rsidRPr="00B370A9">
        <w:rPr>
          <w:rFonts w:ascii="Times New Roman" w:hAnsi="Times New Roman"/>
          <w:sz w:val="24"/>
          <w:szCs w:val="24"/>
          <w:lang w:eastAsia="ru-RU"/>
        </w:rPr>
        <w:t> разработана с учётом требований постановления Правительства РФ от 10 февраля 2017 г. N 166, внедрена в Управлении и доведена до специалистов всех отделов.</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w:t>
      </w:r>
      <w:bookmarkStart w:id="15" w:name="sub_1007"/>
      <w:r w:rsidRPr="00B370A9">
        <w:rPr>
          <w:rFonts w:ascii="Times New Roman" w:hAnsi="Times New Roman"/>
          <w:b/>
          <w:bCs/>
          <w:sz w:val="24"/>
          <w:szCs w:val="24"/>
          <w:lang w:eastAsia="ru-RU"/>
        </w:rPr>
        <w:t> По результатам рассмотрения</w:t>
      </w:r>
      <w:r w:rsidRPr="00B370A9">
        <w:rPr>
          <w:rFonts w:ascii="Times New Roman" w:hAnsi="Times New Roman"/>
          <w:sz w:val="24"/>
          <w:szCs w:val="24"/>
          <w:lang w:eastAsia="ru-RU"/>
        </w:rPr>
        <w:t>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bookmarkEnd w:id="15"/>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lastRenderedPageBreak/>
        <w:t>Правилами предусмотрено, что должно содержать данное возражение.</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6" w:name="sub_1008"/>
      <w:r w:rsidRPr="00B370A9">
        <w:rPr>
          <w:rFonts w:ascii="Times New Roman" w:hAnsi="Times New Roman"/>
          <w:sz w:val="24"/>
          <w:szCs w:val="24"/>
          <w:lang w:eastAsia="ru-RU"/>
        </w:rPr>
        <w:t>В возражениях указываются:</w:t>
      </w:r>
      <w:bookmarkEnd w:id="16"/>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7" w:name="sub_1081"/>
      <w:r w:rsidRPr="00B370A9">
        <w:rPr>
          <w:rFonts w:ascii="Times New Roman" w:hAnsi="Times New Roman"/>
          <w:sz w:val="24"/>
          <w:szCs w:val="24"/>
          <w:lang w:eastAsia="ru-RU"/>
        </w:rPr>
        <w:t>а) наименование юридического лица, фамилия, имя, отчество (при наличии) индивидуального предпринимателя;</w:t>
      </w:r>
      <w:bookmarkEnd w:id="17"/>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8" w:name="sub_1082"/>
      <w:r w:rsidRPr="00B370A9">
        <w:rPr>
          <w:rFonts w:ascii="Times New Roman" w:hAnsi="Times New Roman"/>
          <w:sz w:val="24"/>
          <w:szCs w:val="24"/>
          <w:lang w:eastAsia="ru-RU"/>
        </w:rPr>
        <w:t>б) идентификационный номер налогоплательщика - юридического лица, индивидуального предпринимателя;</w:t>
      </w:r>
      <w:bookmarkEnd w:id="18"/>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19" w:name="sub_1083"/>
      <w:r w:rsidRPr="00B370A9">
        <w:rPr>
          <w:rFonts w:ascii="Times New Roman" w:hAnsi="Times New Roman"/>
          <w:sz w:val="24"/>
          <w:szCs w:val="24"/>
          <w:lang w:eastAsia="ru-RU"/>
        </w:rPr>
        <w:t>в) дата и номер предостережения, направленного в адрес юридического лица, индивидуального предпринимателя;</w:t>
      </w:r>
      <w:bookmarkEnd w:id="19"/>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0" w:name="sub_1084"/>
      <w:r w:rsidRPr="00B370A9">
        <w:rPr>
          <w:rFonts w:ascii="Times New Roman" w:hAnsi="Times New Roman"/>
          <w:sz w:val="24"/>
          <w:szCs w:val="24"/>
          <w:lang w:eastAsia="ru-RU"/>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bookmarkEnd w:id="20"/>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 xml:space="preserve">В случае отсутствия одного из реквизитов в возражении, об этом </w:t>
      </w:r>
      <w:proofErr w:type="gramStart"/>
      <w:r w:rsidRPr="00B370A9">
        <w:rPr>
          <w:rFonts w:ascii="Times New Roman" w:hAnsi="Times New Roman"/>
          <w:b/>
          <w:bCs/>
          <w:sz w:val="24"/>
          <w:szCs w:val="24"/>
          <w:lang w:eastAsia="ru-RU"/>
        </w:rPr>
        <w:t>указывается в ответе на возражение органом государственного контроля в связи с неполнотой представленных сведений применяется</w:t>
      </w:r>
      <w:proofErr w:type="gramEnd"/>
      <w:r w:rsidRPr="00B370A9">
        <w:rPr>
          <w:rFonts w:ascii="Times New Roman" w:hAnsi="Times New Roman"/>
          <w:b/>
          <w:bCs/>
          <w:sz w:val="24"/>
          <w:szCs w:val="24"/>
          <w:lang w:eastAsia="ru-RU"/>
        </w:rPr>
        <w:t xml:space="preserve"> ст. 19.7 КоАП  РФ.</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1" w:name="sub_1009"/>
      <w:r w:rsidRPr="00B370A9">
        <w:rPr>
          <w:rFonts w:ascii="Times New Roman" w:hAnsi="Times New Roman"/>
          <w:sz w:val="24"/>
          <w:szCs w:val="24"/>
          <w:lang w:eastAsia="ru-RU"/>
        </w:rPr>
        <w:t> </w:t>
      </w:r>
      <w:proofErr w:type="gramStart"/>
      <w:r w:rsidRPr="00B370A9">
        <w:rPr>
          <w:rFonts w:ascii="Times New Roman" w:hAnsi="Times New Roman"/>
          <w:sz w:val="24"/>
          <w:szCs w:val="24"/>
          <w:lang w:eastAsia="ru-RU"/>
        </w:rPr>
        <w:t>Возражения направляются юридическим лицом, индивидуальным предпринимателем в бумажном виде почтовым отправлением в орган государственного контроля (надзора), либо в виде электронного документа, подписанного усиленной </w:t>
      </w:r>
      <w:bookmarkEnd w:id="21"/>
      <w:r w:rsidRPr="00B370A9">
        <w:rPr>
          <w:rFonts w:ascii="Times New Roman" w:hAnsi="Times New Roman"/>
          <w:sz w:val="24"/>
          <w:szCs w:val="24"/>
          <w:lang w:eastAsia="ru-RU"/>
        </w:rPr>
        <w:fldChar w:fldCharType="begin"/>
      </w:r>
      <w:r w:rsidRPr="00B370A9">
        <w:rPr>
          <w:rFonts w:ascii="Times New Roman" w:hAnsi="Times New Roman"/>
          <w:sz w:val="24"/>
          <w:szCs w:val="24"/>
          <w:lang w:eastAsia="ru-RU"/>
        </w:rPr>
        <w:instrText xml:space="preserve"> HYPERLINK "garantf1://12084522.54/" </w:instrText>
      </w:r>
      <w:r w:rsidRPr="00B370A9">
        <w:rPr>
          <w:rFonts w:ascii="Times New Roman" w:hAnsi="Times New Roman"/>
          <w:sz w:val="24"/>
          <w:szCs w:val="24"/>
          <w:lang w:eastAsia="ru-RU"/>
        </w:rPr>
        <w:fldChar w:fldCharType="separate"/>
      </w:r>
      <w:r w:rsidRPr="00B370A9">
        <w:rPr>
          <w:rFonts w:ascii="Times New Roman" w:hAnsi="Times New Roman"/>
          <w:sz w:val="24"/>
          <w:szCs w:val="24"/>
          <w:u w:val="single"/>
          <w:lang w:eastAsia="ru-RU"/>
        </w:rPr>
        <w:t>квалифицированной электронной подписью</w:t>
      </w:r>
      <w:r w:rsidRPr="00B370A9">
        <w:rPr>
          <w:rFonts w:ascii="Times New Roman" w:hAnsi="Times New Roman"/>
          <w:sz w:val="24"/>
          <w:szCs w:val="24"/>
          <w:lang w:eastAsia="ru-RU"/>
        </w:rPr>
        <w:fldChar w:fldCharType="end"/>
      </w:r>
      <w:r w:rsidRPr="00B370A9">
        <w:rPr>
          <w:rFonts w:ascii="Times New Roman" w:hAnsi="Times New Roman"/>
          <w:sz w:val="24"/>
          <w:szCs w:val="24"/>
          <w:lang w:eastAsia="ru-RU"/>
        </w:rPr>
        <w:t>(условие по подписи обязательно)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либо иными указанными в предостережении способами.</w:t>
      </w:r>
      <w:proofErr w:type="gram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2" w:name="sub_1010"/>
      <w:r w:rsidRPr="00B370A9">
        <w:rPr>
          <w:rFonts w:ascii="Times New Roman" w:hAnsi="Times New Roman"/>
          <w:sz w:val="24"/>
          <w:szCs w:val="24"/>
          <w:lang w:eastAsia="ru-RU"/>
        </w:rPr>
        <w:t> Орган государственного контроля (надзора),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(регистрация возражений обязательна).</w:t>
      </w:r>
      <w:bookmarkEnd w:id="22"/>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w:t>
      </w:r>
      <w:proofErr w:type="gramStart"/>
      <w:r w:rsidRPr="00B370A9">
        <w:rPr>
          <w:rFonts w:ascii="Times New Roman" w:hAnsi="Times New Roman"/>
          <w:sz w:val="24"/>
          <w:szCs w:val="24"/>
          <w:lang w:eastAsia="ru-RU"/>
        </w:rPr>
        <w:t>Результаты рассмотрения возражений используются органом государственного контроля (надзора), для целей организации и проведения мероприятий по профилактике нарушения обязательных требований (информирование юр. лиц и ИП, граждан по вопросам соблюдения обязательных требований, разработка руководств, комментариев к нормативным актам, рекомендации в средствах массовой информации, обобщение практики применения и размещения в сети «интернет» и т.д.), совершенствования применения риск-ориентированного подхода при организации государственного контроля</w:t>
      </w:r>
      <w:proofErr w:type="gramEnd"/>
      <w:r w:rsidRPr="00B370A9">
        <w:rPr>
          <w:rFonts w:ascii="Times New Roman" w:hAnsi="Times New Roman"/>
          <w:sz w:val="24"/>
          <w:szCs w:val="24"/>
          <w:lang w:eastAsia="ru-RU"/>
        </w:rPr>
        <w:t xml:space="preserve"> (надзора).</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3" w:name="sub_1011"/>
      <w:r w:rsidRPr="00B370A9">
        <w:rPr>
          <w:rFonts w:ascii="Times New Roman" w:hAnsi="Times New Roman"/>
          <w:sz w:val="24"/>
          <w:szCs w:val="24"/>
          <w:lang w:eastAsia="ru-RU"/>
        </w:rPr>
        <w:t>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уведомление об исполнении предостережения.</w:t>
      </w:r>
      <w:bookmarkEnd w:id="23"/>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4" w:name="sub_1012"/>
      <w:r w:rsidRPr="00B370A9">
        <w:rPr>
          <w:rFonts w:ascii="Times New Roman" w:hAnsi="Times New Roman"/>
          <w:sz w:val="24"/>
          <w:szCs w:val="24"/>
          <w:lang w:eastAsia="ru-RU"/>
        </w:rPr>
        <w:t>12. В уведомлении об исполнении предостережения указываются:</w:t>
      </w:r>
      <w:bookmarkEnd w:id="24"/>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5" w:name="sub_1121"/>
      <w:r w:rsidRPr="00B370A9">
        <w:rPr>
          <w:rFonts w:ascii="Times New Roman" w:hAnsi="Times New Roman"/>
          <w:sz w:val="24"/>
          <w:szCs w:val="24"/>
          <w:lang w:eastAsia="ru-RU"/>
        </w:rPr>
        <w:t>а) наименование юридического лица, фамилия, имя, отчество (при наличии) индивидуального предпринимателя;</w:t>
      </w:r>
      <w:bookmarkEnd w:id="25"/>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6" w:name="sub_1122"/>
      <w:r w:rsidRPr="00B370A9">
        <w:rPr>
          <w:rFonts w:ascii="Times New Roman" w:hAnsi="Times New Roman"/>
          <w:sz w:val="24"/>
          <w:szCs w:val="24"/>
          <w:lang w:eastAsia="ru-RU"/>
        </w:rPr>
        <w:lastRenderedPageBreak/>
        <w:t>б) идентификационный номер налогоплательщика - юридического лица, индивидуального предпринимателя;</w:t>
      </w:r>
      <w:bookmarkEnd w:id="26"/>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7" w:name="sub_1123"/>
      <w:r w:rsidRPr="00B370A9">
        <w:rPr>
          <w:rFonts w:ascii="Times New Roman" w:hAnsi="Times New Roman"/>
          <w:sz w:val="24"/>
          <w:szCs w:val="24"/>
          <w:lang w:eastAsia="ru-RU"/>
        </w:rPr>
        <w:t>в) дата и номер предостережения, направленного в адрес юридического лица, индивидуального предпринимателя;</w:t>
      </w:r>
      <w:bookmarkEnd w:id="27"/>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8" w:name="sub_1124"/>
      <w:r w:rsidRPr="00B370A9">
        <w:rPr>
          <w:rFonts w:ascii="Times New Roman" w:hAnsi="Times New Roman"/>
          <w:sz w:val="24"/>
          <w:szCs w:val="24"/>
          <w:lang w:eastAsia="ru-RU"/>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bookmarkEnd w:id="28"/>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 xml:space="preserve">В случае отсутствия одного из реквизитов в уведомлении извещается юр. лицо или ИП, гражданин и в связи с неполнотой представленных сведений применяется ст. 19.7 КоАП РФ  </w:t>
      </w:r>
      <w:proofErr w:type="spellStart"/>
      <w:proofErr w:type="gramStart"/>
      <w:r w:rsidRPr="00B370A9">
        <w:rPr>
          <w:rFonts w:ascii="Times New Roman" w:hAnsi="Times New Roman"/>
          <w:b/>
          <w:bCs/>
          <w:sz w:val="24"/>
          <w:szCs w:val="24"/>
          <w:lang w:eastAsia="ru-RU"/>
        </w:rPr>
        <w:t>РФ</w:t>
      </w:r>
      <w:proofErr w:type="spellEnd"/>
      <w:proofErr w:type="gramEnd"/>
      <w:r w:rsidRPr="00B370A9">
        <w:rPr>
          <w:rFonts w:ascii="Times New Roman" w:hAnsi="Times New Roman"/>
          <w:b/>
          <w:bCs/>
          <w:sz w:val="24"/>
          <w:szCs w:val="24"/>
          <w:lang w:eastAsia="ru-RU"/>
        </w:rPr>
        <w:t>.</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29" w:name="sub_1013"/>
      <w:r w:rsidRPr="00B370A9">
        <w:rPr>
          <w:rFonts w:ascii="Times New Roman" w:hAnsi="Times New Roman"/>
          <w:b/>
          <w:bCs/>
          <w:sz w:val="24"/>
          <w:szCs w:val="24"/>
          <w:lang w:eastAsia="ru-RU"/>
        </w:rPr>
        <w:t> </w:t>
      </w:r>
      <w:proofErr w:type="gramStart"/>
      <w:r w:rsidRPr="00B370A9">
        <w:rPr>
          <w:rFonts w:ascii="Times New Roman" w:hAnsi="Times New Roman"/>
          <w:b/>
          <w:bCs/>
          <w:sz w:val="24"/>
          <w:szCs w:val="24"/>
          <w:lang w:eastAsia="ru-RU"/>
        </w:rPr>
        <w:t>Уведомление направляется</w:t>
      </w:r>
      <w:r w:rsidRPr="00B370A9">
        <w:rPr>
          <w:rFonts w:ascii="Times New Roman" w:hAnsi="Times New Roman"/>
          <w:sz w:val="24"/>
          <w:szCs w:val="24"/>
          <w:lang w:eastAsia="ru-RU"/>
        </w:rPr>
        <w:t> юридическим лицом, индивидуальным предпринимателем в бумажном виде почтовым отправлением в орган государственного контроля (надзора), либо в виде электронного документа, подписанного усиленной </w:t>
      </w:r>
      <w:bookmarkEnd w:id="29"/>
      <w:r w:rsidRPr="00B370A9">
        <w:rPr>
          <w:rFonts w:ascii="Times New Roman" w:hAnsi="Times New Roman"/>
          <w:sz w:val="24"/>
          <w:szCs w:val="24"/>
          <w:lang w:eastAsia="ru-RU"/>
        </w:rPr>
        <w:fldChar w:fldCharType="begin"/>
      </w:r>
      <w:r w:rsidRPr="00B370A9">
        <w:rPr>
          <w:rFonts w:ascii="Times New Roman" w:hAnsi="Times New Roman"/>
          <w:sz w:val="24"/>
          <w:szCs w:val="24"/>
          <w:lang w:eastAsia="ru-RU"/>
        </w:rPr>
        <w:instrText xml:space="preserve"> HYPERLINK "garantf1://12084522.54/" </w:instrText>
      </w:r>
      <w:r w:rsidRPr="00B370A9">
        <w:rPr>
          <w:rFonts w:ascii="Times New Roman" w:hAnsi="Times New Roman"/>
          <w:sz w:val="24"/>
          <w:szCs w:val="24"/>
          <w:lang w:eastAsia="ru-RU"/>
        </w:rPr>
        <w:fldChar w:fldCharType="separate"/>
      </w:r>
      <w:r w:rsidRPr="00B370A9">
        <w:rPr>
          <w:rFonts w:ascii="Times New Roman" w:hAnsi="Times New Roman"/>
          <w:sz w:val="24"/>
          <w:szCs w:val="24"/>
          <w:u w:val="single"/>
          <w:lang w:eastAsia="ru-RU"/>
        </w:rPr>
        <w:t>квалифицированной электронной подписью</w:t>
      </w:r>
      <w:r w:rsidRPr="00B370A9">
        <w:rPr>
          <w:rFonts w:ascii="Times New Roman" w:hAnsi="Times New Roman"/>
          <w:sz w:val="24"/>
          <w:szCs w:val="24"/>
          <w:lang w:eastAsia="ru-RU"/>
        </w:rPr>
        <w:fldChar w:fldCharType="end"/>
      </w:r>
      <w:r w:rsidRPr="00B370A9">
        <w:rPr>
          <w:rFonts w:ascii="Times New Roman" w:hAnsi="Times New Roman"/>
          <w:sz w:val="24"/>
          <w:szCs w:val="24"/>
          <w:lang w:eastAsia="ru-RU"/>
        </w:rPr>
        <w:t> (условие обязательно)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либо иными указанными в предостережении способами.</w:t>
      </w:r>
      <w:proofErr w:type="gramEnd"/>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w:t>
      </w:r>
      <w:r w:rsidRPr="00B370A9">
        <w:rPr>
          <w:rFonts w:ascii="Times New Roman" w:hAnsi="Times New Roman"/>
          <w:b/>
          <w:bCs/>
          <w:sz w:val="24"/>
          <w:szCs w:val="24"/>
          <w:lang w:eastAsia="ru-RU"/>
        </w:rPr>
        <w:t>Статья 12 «выездная проверка» дополнена </w:t>
      </w:r>
      <w:hyperlink r:id="rId8" w:history="1">
        <w:r w:rsidRPr="00B370A9">
          <w:rPr>
            <w:rFonts w:ascii="Times New Roman" w:hAnsi="Times New Roman"/>
            <w:b/>
            <w:bCs/>
            <w:sz w:val="24"/>
            <w:szCs w:val="24"/>
            <w:u w:val="single"/>
            <w:lang w:eastAsia="ru-RU"/>
          </w:rPr>
          <w:t>частью 7</w:t>
        </w:r>
      </w:hyperlink>
      <w:r w:rsidRPr="00B370A9">
        <w:rPr>
          <w:rFonts w:ascii="Times New Roman" w:hAnsi="Times New Roman"/>
          <w:sz w:val="24"/>
          <w:szCs w:val="24"/>
          <w:lang w:eastAsia="ru-RU"/>
        </w:rPr>
        <w:t> следующего содержания:</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bookmarkStart w:id="30" w:name="sub_1207"/>
      <w:r w:rsidRPr="00B370A9">
        <w:rPr>
          <w:rFonts w:ascii="Times New Roman" w:hAnsi="Times New Roman"/>
          <w:sz w:val="24"/>
          <w:szCs w:val="24"/>
          <w:lang w:eastAsia="ru-RU"/>
        </w:rPr>
        <w:t>- В случае</w:t>
      </w:r>
      <w:proofErr w:type="gramStart"/>
      <w:r w:rsidRPr="00B370A9">
        <w:rPr>
          <w:rFonts w:ascii="Times New Roman" w:hAnsi="Times New Roman"/>
          <w:sz w:val="24"/>
          <w:szCs w:val="24"/>
          <w:lang w:eastAsia="ru-RU"/>
        </w:rPr>
        <w:t>,</w:t>
      </w:r>
      <w:proofErr w:type="gramEnd"/>
      <w:r w:rsidRPr="00B370A9">
        <w:rPr>
          <w:rFonts w:ascii="Times New Roman" w:hAnsi="Times New Roman"/>
          <w:sz w:val="24"/>
          <w:szCs w:val="24"/>
          <w:lang w:eastAsia="ru-RU"/>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составляет акт «о невозможности проведения соответствующей проверки» с указанием причин невозможности ее проведения.</w:t>
      </w:r>
      <w:bookmarkEnd w:id="30"/>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В течени</w:t>
      </w:r>
      <w:proofErr w:type="gramStart"/>
      <w:r w:rsidRPr="00B370A9">
        <w:rPr>
          <w:rFonts w:ascii="Times New Roman" w:hAnsi="Times New Roman"/>
          <w:sz w:val="24"/>
          <w:szCs w:val="24"/>
          <w:lang w:eastAsia="ru-RU"/>
        </w:rPr>
        <w:t>и</w:t>
      </w:r>
      <w:proofErr w:type="gramEnd"/>
      <w:r w:rsidRPr="00B370A9">
        <w:rPr>
          <w:rFonts w:ascii="Times New Roman" w:hAnsi="Times New Roman"/>
          <w:sz w:val="24"/>
          <w:szCs w:val="24"/>
          <w:lang w:eastAsia="ru-RU"/>
        </w:rPr>
        <w:t xml:space="preserve"> трех месяцев со дня составления акта «о невозможности проведения соответствующей проверки» орган государственного контроля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Таким образом, необходимо издать новое распоряжение, так как сроки проведения проверки по предыдущему распоряжению </w:t>
      </w:r>
      <w:proofErr w:type="gramStart"/>
      <w:r w:rsidRPr="00B370A9">
        <w:rPr>
          <w:rFonts w:ascii="Times New Roman" w:hAnsi="Times New Roman"/>
          <w:sz w:val="24"/>
          <w:szCs w:val="24"/>
          <w:lang w:eastAsia="ru-RU"/>
        </w:rPr>
        <w:t>закончатся</w:t>
      </w:r>
      <w:proofErr w:type="gramEnd"/>
      <w:r w:rsidRPr="00B370A9">
        <w:rPr>
          <w:rFonts w:ascii="Times New Roman" w:hAnsi="Times New Roman"/>
          <w:sz w:val="24"/>
          <w:szCs w:val="24"/>
          <w:lang w:eastAsia="ru-RU"/>
        </w:rPr>
        <w:t xml:space="preserve"> и проверка будет уже прекращена. Если ИП и </w:t>
      </w:r>
      <w:proofErr w:type="spellStart"/>
      <w:r w:rsidRPr="00B370A9">
        <w:rPr>
          <w:rFonts w:ascii="Times New Roman" w:hAnsi="Times New Roman"/>
          <w:sz w:val="24"/>
          <w:szCs w:val="24"/>
          <w:lang w:eastAsia="ru-RU"/>
        </w:rPr>
        <w:t>юрид</w:t>
      </w:r>
      <w:proofErr w:type="gramStart"/>
      <w:r w:rsidRPr="00B370A9">
        <w:rPr>
          <w:rFonts w:ascii="Times New Roman" w:hAnsi="Times New Roman"/>
          <w:sz w:val="24"/>
          <w:szCs w:val="24"/>
          <w:lang w:eastAsia="ru-RU"/>
        </w:rPr>
        <w:t>.л</w:t>
      </w:r>
      <w:proofErr w:type="gramEnd"/>
      <w:r w:rsidRPr="00B370A9">
        <w:rPr>
          <w:rFonts w:ascii="Times New Roman" w:hAnsi="Times New Roman"/>
          <w:sz w:val="24"/>
          <w:szCs w:val="24"/>
          <w:lang w:eastAsia="ru-RU"/>
        </w:rPr>
        <w:t>ицо</w:t>
      </w:r>
      <w:proofErr w:type="spellEnd"/>
      <w:r w:rsidRPr="00B370A9">
        <w:rPr>
          <w:rFonts w:ascii="Times New Roman" w:hAnsi="Times New Roman"/>
          <w:sz w:val="24"/>
          <w:szCs w:val="24"/>
          <w:lang w:eastAsia="ru-RU"/>
        </w:rPr>
        <w:t xml:space="preserve"> вновь не будет на объектах  порядок дальнейших действий не предусмотрен, как не предусмотрен данный порядок и для документарной проверки (плановой или внеплановой).</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t> </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Форма </w:t>
      </w:r>
      <w:r w:rsidRPr="00B370A9">
        <w:rPr>
          <w:rFonts w:ascii="Times New Roman" w:hAnsi="Times New Roman"/>
          <w:sz w:val="24"/>
          <w:szCs w:val="24"/>
          <w:lang w:eastAsia="ru-RU"/>
        </w:rPr>
        <w:t>акта </w:t>
      </w:r>
      <w:r w:rsidRPr="00B370A9">
        <w:rPr>
          <w:rFonts w:ascii="Times New Roman" w:hAnsi="Times New Roman"/>
          <w:b/>
          <w:bCs/>
          <w:sz w:val="24"/>
          <w:szCs w:val="24"/>
          <w:lang w:eastAsia="ru-RU"/>
        </w:rPr>
        <w:t>«о невозможности проведения соответствующей проверки» </w:t>
      </w:r>
      <w:r w:rsidRPr="00B370A9">
        <w:rPr>
          <w:rFonts w:ascii="Times New Roman" w:hAnsi="Times New Roman"/>
          <w:sz w:val="24"/>
          <w:szCs w:val="24"/>
          <w:lang w:eastAsia="ru-RU"/>
        </w:rPr>
        <w:t>разработана, утверждена  и внедрена в Управлении и доведена до специалистов всех отделов.</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sz w:val="24"/>
          <w:szCs w:val="24"/>
          <w:lang w:eastAsia="ru-RU"/>
        </w:rPr>
        <w:lastRenderedPageBreak/>
        <w:t>В соответствие с частью 3.4 статьи 10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bookmarkStart w:id="31" w:name="sub_10034"/>
      <w:r w:rsidRPr="00B370A9">
        <w:rPr>
          <w:rFonts w:ascii="Times New Roman" w:hAnsi="Times New Roman"/>
          <w:sz w:val="24"/>
          <w:szCs w:val="24"/>
          <w:lang w:eastAsia="ru-RU"/>
        </w:rPr>
        <w:t>по решению руководителя, зам. руководителя органа государственного</w:t>
      </w:r>
      <w:proofErr w:type="gramStart"/>
      <w:r w:rsidRPr="00B370A9">
        <w:rPr>
          <w:rFonts w:ascii="Times New Roman" w:hAnsi="Times New Roman"/>
          <w:sz w:val="24"/>
          <w:szCs w:val="24"/>
          <w:lang w:eastAsia="ru-RU"/>
        </w:rPr>
        <w:t>.</w:t>
      </w:r>
      <w:proofErr w:type="gramEnd"/>
      <w:r w:rsidRPr="00B370A9">
        <w:rPr>
          <w:rFonts w:ascii="Times New Roman" w:hAnsi="Times New Roman"/>
          <w:sz w:val="24"/>
          <w:szCs w:val="24"/>
          <w:lang w:eastAsia="ru-RU"/>
        </w:rPr>
        <w:t xml:space="preserve"> </w:t>
      </w:r>
      <w:proofErr w:type="gramStart"/>
      <w:r w:rsidRPr="00B370A9">
        <w:rPr>
          <w:rFonts w:ascii="Times New Roman" w:hAnsi="Times New Roman"/>
          <w:sz w:val="24"/>
          <w:szCs w:val="24"/>
          <w:lang w:eastAsia="ru-RU"/>
        </w:rPr>
        <w:t>к</w:t>
      </w:r>
      <w:proofErr w:type="gramEnd"/>
      <w:r w:rsidRPr="00B370A9">
        <w:rPr>
          <w:rFonts w:ascii="Times New Roman" w:hAnsi="Times New Roman"/>
          <w:sz w:val="24"/>
          <w:szCs w:val="24"/>
          <w:lang w:eastAsia="ru-RU"/>
        </w:rPr>
        <w:t>онтроля, предварительная проверка, внеплановая проверка прекращаются, если после начала соответствующей проверки выявлена </w:t>
      </w:r>
      <w:r w:rsidRPr="00B370A9">
        <w:rPr>
          <w:rFonts w:ascii="Times New Roman" w:hAnsi="Times New Roman"/>
          <w:b/>
          <w:bCs/>
          <w:sz w:val="24"/>
          <w:szCs w:val="24"/>
          <w:lang w:eastAsia="ru-RU"/>
        </w:rPr>
        <w:t>анонимность</w:t>
      </w:r>
      <w:r w:rsidR="0099755B" w:rsidRPr="00B370A9">
        <w:rPr>
          <w:rFonts w:ascii="Times New Roman" w:hAnsi="Times New Roman"/>
          <w:b/>
          <w:bCs/>
          <w:sz w:val="24"/>
          <w:szCs w:val="24"/>
          <w:lang w:eastAsia="ru-RU"/>
        </w:rPr>
        <w:t xml:space="preserve"> </w:t>
      </w:r>
      <w:r w:rsidRPr="00B370A9">
        <w:rPr>
          <w:rFonts w:ascii="Times New Roman" w:hAnsi="Times New Roman"/>
          <w:sz w:val="24"/>
          <w:szCs w:val="24"/>
          <w:lang w:eastAsia="ru-RU"/>
        </w:rPr>
        <w:t>обращения или заявления, явившихся поводом для ее организации, либо </w:t>
      </w:r>
      <w:r w:rsidRPr="00B370A9">
        <w:rPr>
          <w:rFonts w:ascii="Times New Roman" w:hAnsi="Times New Roman"/>
          <w:b/>
          <w:bCs/>
          <w:sz w:val="24"/>
          <w:szCs w:val="24"/>
          <w:lang w:eastAsia="ru-RU"/>
        </w:rPr>
        <w:t>установлены заведомо недостоверные сведения</w:t>
      </w:r>
      <w:r w:rsidRPr="00B370A9">
        <w:rPr>
          <w:rFonts w:ascii="Times New Roman" w:hAnsi="Times New Roman"/>
          <w:sz w:val="24"/>
          <w:szCs w:val="24"/>
          <w:lang w:eastAsia="ru-RU"/>
        </w:rPr>
        <w:t>, содержащиеся в обращении или заявлении.</w:t>
      </w:r>
      <w:bookmarkEnd w:id="31"/>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Форма решения разработана</w:t>
      </w:r>
      <w:r w:rsidRPr="00B370A9">
        <w:rPr>
          <w:rFonts w:ascii="Times New Roman" w:hAnsi="Times New Roman"/>
          <w:sz w:val="24"/>
          <w:szCs w:val="24"/>
          <w:lang w:eastAsia="ru-RU"/>
        </w:rPr>
        <w:t>, утверждена и внедрена в Управлении и доведена до специалистов всех отделов.</w:t>
      </w:r>
    </w:p>
    <w:p w:rsidR="00400867" w:rsidRPr="00B370A9" w:rsidRDefault="00400867" w:rsidP="0047617D">
      <w:pPr>
        <w:shd w:val="clear" w:color="auto" w:fill="FFFFFF"/>
        <w:spacing w:after="288" w:line="240" w:lineRule="auto"/>
        <w:jc w:val="both"/>
        <w:rPr>
          <w:rFonts w:ascii="Times New Roman" w:hAnsi="Times New Roman"/>
          <w:sz w:val="24"/>
          <w:szCs w:val="24"/>
          <w:lang w:eastAsia="ru-RU"/>
        </w:rPr>
      </w:pPr>
      <w:r w:rsidRPr="00B370A9">
        <w:rPr>
          <w:rFonts w:ascii="Times New Roman" w:hAnsi="Times New Roman"/>
          <w:b/>
          <w:bCs/>
          <w:sz w:val="24"/>
          <w:szCs w:val="24"/>
          <w:lang w:eastAsia="ru-RU"/>
        </w:rPr>
        <w:t>Вступили в силу положения</w:t>
      </w:r>
      <w:r w:rsidRPr="00B370A9">
        <w:rPr>
          <w:rFonts w:ascii="Times New Roman" w:hAnsi="Times New Roman"/>
          <w:sz w:val="24"/>
          <w:szCs w:val="24"/>
          <w:lang w:eastAsia="ru-RU"/>
        </w:rPr>
        <w:t> </w:t>
      </w:r>
      <w:hyperlink r:id="rId9" w:history="1">
        <w:r w:rsidRPr="00B370A9">
          <w:rPr>
            <w:rFonts w:ascii="Times New Roman" w:hAnsi="Times New Roman"/>
            <w:sz w:val="24"/>
            <w:szCs w:val="24"/>
            <w:u w:val="single"/>
            <w:lang w:eastAsia="ru-RU"/>
          </w:rPr>
          <w:t>Федерального закона</w:t>
        </w:r>
      </w:hyperlink>
      <w:r w:rsidRPr="00B370A9">
        <w:rPr>
          <w:rFonts w:ascii="Times New Roman" w:hAnsi="Times New Roman"/>
          <w:sz w:val="24"/>
          <w:szCs w:val="24"/>
          <w:lang w:eastAsia="ru-RU"/>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370A9">
        <w:rPr>
          <w:rFonts w:ascii="Times New Roman" w:hAnsi="Times New Roman"/>
          <w:b/>
          <w:bCs/>
          <w:sz w:val="24"/>
          <w:szCs w:val="24"/>
          <w:lang w:eastAsia="ru-RU"/>
        </w:rPr>
        <w:t>предусматривающие возможность использования</w:t>
      </w:r>
      <w:r w:rsidRPr="00B370A9">
        <w:rPr>
          <w:rFonts w:ascii="Times New Roman" w:hAnsi="Times New Roman"/>
          <w:sz w:val="24"/>
          <w:szCs w:val="24"/>
          <w:lang w:eastAsia="ru-RU"/>
        </w:rPr>
        <w:t> при проведении плановой проверки контрольным (надзорным) органом </w:t>
      </w:r>
      <w:r w:rsidRPr="00B370A9">
        <w:rPr>
          <w:rFonts w:ascii="Times New Roman" w:hAnsi="Times New Roman"/>
          <w:b/>
          <w:bCs/>
          <w:sz w:val="24"/>
          <w:szCs w:val="24"/>
          <w:lang w:eastAsia="ru-RU"/>
        </w:rPr>
        <w:t>проверочных листов</w:t>
      </w:r>
      <w:r w:rsidRPr="00B370A9">
        <w:rPr>
          <w:rFonts w:ascii="Times New Roman" w:hAnsi="Times New Roman"/>
          <w:sz w:val="24"/>
          <w:szCs w:val="24"/>
          <w:lang w:eastAsia="ru-RU"/>
        </w:rPr>
        <w:t> (списков контрольных вопросов).</w:t>
      </w:r>
    </w:p>
    <w:p w:rsidR="0016010B" w:rsidRPr="00B370A9" w:rsidRDefault="0016010B" w:rsidP="0016010B">
      <w:pPr>
        <w:pStyle w:val="headertext"/>
        <w:jc w:val="both"/>
      </w:pPr>
      <w:r w:rsidRPr="00B370A9">
        <w:t>Такие проверочные листы </w:t>
      </w:r>
      <w:hyperlink r:id="rId10" w:history="1">
        <w:r w:rsidRPr="00B370A9">
          <w:rPr>
            <w:u w:val="single"/>
          </w:rPr>
          <w:t>применяются</w:t>
        </w:r>
      </w:hyperlink>
      <w:r w:rsidRPr="00B370A9">
        <w:t xml:space="preserve"> в случаях, предусмотренных положением о соответствующем виде федерального государственного контроля (надзора) или порядком организации и проведения отдельных видов государственного контроля (надзора) и муниципального контроля. </w:t>
      </w:r>
      <w:proofErr w:type="gramStart"/>
      <w:r w:rsidRPr="00B370A9">
        <w:t>Формы проверочных листов (списков основных контрольных вопросов), используемых должностными лицами территориальных органов Федеральной службы по надзору в сфере защиты прав потребителей и благополучия человека при проведении плановых проверок в рамках осуществления федерального государственного санитарно-эпидемиологического надзора утверждены приказом Федеральной службы по надзору в сфере защиты прав потребителей и благополучия человека от 18 сентября 2017 года №860 «Об утверждении форм проверочных листов</w:t>
      </w:r>
      <w:proofErr w:type="gramEnd"/>
      <w:r w:rsidRPr="00B370A9">
        <w:t xml:space="preserve"> (списков контрольных вопросов), используемых должностными лицами территориальных органов Федеральной службы по надзору в сфере защиты прав потребителей и благополучия человека при проведении плановых проверок в рамках осуществления федерального государственного санитарно-эпидемиологического надзора» </w:t>
      </w:r>
    </w:p>
    <w:p w:rsidR="00400867" w:rsidRPr="0047617D" w:rsidRDefault="00400867" w:rsidP="0016010B">
      <w:pPr>
        <w:shd w:val="clear" w:color="auto" w:fill="FFFFFF"/>
        <w:spacing w:after="288" w:line="240" w:lineRule="auto"/>
        <w:jc w:val="both"/>
        <w:rPr>
          <w:rFonts w:ascii="Times New Roman" w:hAnsi="Times New Roman"/>
          <w:sz w:val="24"/>
          <w:szCs w:val="24"/>
        </w:rPr>
      </w:pPr>
    </w:p>
    <w:sectPr w:rsidR="00400867" w:rsidRPr="0047617D" w:rsidSect="00876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17DD0"/>
    <w:multiLevelType w:val="multilevel"/>
    <w:tmpl w:val="AF72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2D1"/>
    <w:rsid w:val="00017EAF"/>
    <w:rsid w:val="000415AF"/>
    <w:rsid w:val="00045188"/>
    <w:rsid w:val="00071928"/>
    <w:rsid w:val="00081140"/>
    <w:rsid w:val="00097228"/>
    <w:rsid w:val="000F2DB3"/>
    <w:rsid w:val="00100196"/>
    <w:rsid w:val="00103A1D"/>
    <w:rsid w:val="0016010B"/>
    <w:rsid w:val="00167A4D"/>
    <w:rsid w:val="001743A7"/>
    <w:rsid w:val="00177335"/>
    <w:rsid w:val="00193C09"/>
    <w:rsid w:val="00212C29"/>
    <w:rsid w:val="00261B93"/>
    <w:rsid w:val="002831B8"/>
    <w:rsid w:val="002A7FED"/>
    <w:rsid w:val="002E6AB5"/>
    <w:rsid w:val="00336FD6"/>
    <w:rsid w:val="00343CBE"/>
    <w:rsid w:val="00354C67"/>
    <w:rsid w:val="00370E46"/>
    <w:rsid w:val="0037172B"/>
    <w:rsid w:val="003E3D97"/>
    <w:rsid w:val="00400867"/>
    <w:rsid w:val="004441C8"/>
    <w:rsid w:val="00461690"/>
    <w:rsid w:val="0046472D"/>
    <w:rsid w:val="0047617D"/>
    <w:rsid w:val="004B2C32"/>
    <w:rsid w:val="004C76D0"/>
    <w:rsid w:val="0050370D"/>
    <w:rsid w:val="00503FA7"/>
    <w:rsid w:val="00504F09"/>
    <w:rsid w:val="00522C53"/>
    <w:rsid w:val="00524EEB"/>
    <w:rsid w:val="0056519B"/>
    <w:rsid w:val="00577202"/>
    <w:rsid w:val="00580A03"/>
    <w:rsid w:val="0058244E"/>
    <w:rsid w:val="005A1240"/>
    <w:rsid w:val="005A3C1D"/>
    <w:rsid w:val="005F4A61"/>
    <w:rsid w:val="006212BC"/>
    <w:rsid w:val="00662EB7"/>
    <w:rsid w:val="00686106"/>
    <w:rsid w:val="006D0A2E"/>
    <w:rsid w:val="0077595C"/>
    <w:rsid w:val="00791014"/>
    <w:rsid w:val="007960C1"/>
    <w:rsid w:val="007C39F5"/>
    <w:rsid w:val="00824011"/>
    <w:rsid w:val="00827599"/>
    <w:rsid w:val="00845CF9"/>
    <w:rsid w:val="008602DA"/>
    <w:rsid w:val="00876A41"/>
    <w:rsid w:val="008828A8"/>
    <w:rsid w:val="008B2B9D"/>
    <w:rsid w:val="008D1A1E"/>
    <w:rsid w:val="00917A4F"/>
    <w:rsid w:val="00936B21"/>
    <w:rsid w:val="00977B59"/>
    <w:rsid w:val="0099755B"/>
    <w:rsid w:val="009C3DDD"/>
    <w:rsid w:val="009F2041"/>
    <w:rsid w:val="00A060DC"/>
    <w:rsid w:val="00A61010"/>
    <w:rsid w:val="00A80FDC"/>
    <w:rsid w:val="00AE5371"/>
    <w:rsid w:val="00B370A9"/>
    <w:rsid w:val="00B47532"/>
    <w:rsid w:val="00B55BD7"/>
    <w:rsid w:val="00B762D1"/>
    <w:rsid w:val="00B97930"/>
    <w:rsid w:val="00BB04BF"/>
    <w:rsid w:val="00BD38FB"/>
    <w:rsid w:val="00C05378"/>
    <w:rsid w:val="00C34224"/>
    <w:rsid w:val="00C5054B"/>
    <w:rsid w:val="00C7368F"/>
    <w:rsid w:val="00CB7FFD"/>
    <w:rsid w:val="00CD4246"/>
    <w:rsid w:val="00D10E5A"/>
    <w:rsid w:val="00D40A58"/>
    <w:rsid w:val="00D7209F"/>
    <w:rsid w:val="00DB5F70"/>
    <w:rsid w:val="00DC3682"/>
    <w:rsid w:val="00DD3829"/>
    <w:rsid w:val="00DF05A8"/>
    <w:rsid w:val="00E00F23"/>
    <w:rsid w:val="00E3386C"/>
    <w:rsid w:val="00E46C2C"/>
    <w:rsid w:val="00E658C2"/>
    <w:rsid w:val="00E857CC"/>
    <w:rsid w:val="00E858C9"/>
    <w:rsid w:val="00E9044E"/>
    <w:rsid w:val="00EA5844"/>
    <w:rsid w:val="00EB4B33"/>
    <w:rsid w:val="00F33898"/>
    <w:rsid w:val="00F51A6F"/>
    <w:rsid w:val="00F554DD"/>
    <w:rsid w:val="00F60BC6"/>
    <w:rsid w:val="00FB741A"/>
    <w:rsid w:val="00FC6005"/>
    <w:rsid w:val="00FE4A76"/>
    <w:rsid w:val="00FF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4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6010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1861">
      <w:marLeft w:val="0"/>
      <w:marRight w:val="0"/>
      <w:marTop w:val="0"/>
      <w:marBottom w:val="0"/>
      <w:divBdr>
        <w:top w:val="none" w:sz="0" w:space="0" w:color="auto"/>
        <w:left w:val="none" w:sz="0" w:space="0" w:color="auto"/>
        <w:bottom w:val="none" w:sz="0" w:space="0" w:color="auto"/>
        <w:right w:val="none" w:sz="0" w:space="0" w:color="auto"/>
      </w:divBdr>
      <w:divsChild>
        <w:div w:id="71971862">
          <w:marLeft w:val="0"/>
          <w:marRight w:val="0"/>
          <w:marTop w:val="0"/>
          <w:marBottom w:val="0"/>
          <w:divBdr>
            <w:top w:val="none" w:sz="0" w:space="0" w:color="auto"/>
            <w:left w:val="none" w:sz="0" w:space="0" w:color="auto"/>
            <w:bottom w:val="none" w:sz="0" w:space="0" w:color="auto"/>
            <w:right w:val="none" w:sz="0" w:space="0" w:color="auto"/>
          </w:divBdr>
          <w:divsChild>
            <w:div w:id="71971867">
              <w:marLeft w:val="0"/>
              <w:marRight w:val="0"/>
              <w:marTop w:val="0"/>
              <w:marBottom w:val="900"/>
              <w:divBdr>
                <w:top w:val="none" w:sz="0" w:space="0" w:color="auto"/>
                <w:left w:val="none" w:sz="0" w:space="0" w:color="auto"/>
                <w:bottom w:val="none" w:sz="0" w:space="0" w:color="auto"/>
                <w:right w:val="none" w:sz="0" w:space="0" w:color="auto"/>
              </w:divBdr>
              <w:divsChild>
                <w:div w:id="71971869">
                  <w:marLeft w:val="0"/>
                  <w:marRight w:val="0"/>
                  <w:marTop w:val="150"/>
                  <w:marBottom w:val="0"/>
                  <w:divBdr>
                    <w:top w:val="none" w:sz="0" w:space="0" w:color="auto"/>
                    <w:left w:val="none" w:sz="0" w:space="0" w:color="auto"/>
                    <w:bottom w:val="none" w:sz="0" w:space="0" w:color="auto"/>
                    <w:right w:val="none" w:sz="0" w:space="0" w:color="auto"/>
                  </w:divBdr>
                  <w:divsChild>
                    <w:div w:id="71971868">
                      <w:marLeft w:val="0"/>
                      <w:marRight w:val="0"/>
                      <w:marTop w:val="0"/>
                      <w:marBottom w:val="0"/>
                      <w:divBdr>
                        <w:top w:val="none" w:sz="0" w:space="0" w:color="auto"/>
                        <w:left w:val="none" w:sz="0" w:space="0" w:color="auto"/>
                        <w:bottom w:val="none" w:sz="0" w:space="0" w:color="auto"/>
                        <w:right w:val="none" w:sz="0" w:space="0" w:color="auto"/>
                      </w:divBdr>
                      <w:divsChild>
                        <w:div w:id="71971865">
                          <w:marLeft w:val="0"/>
                          <w:marRight w:val="0"/>
                          <w:marTop w:val="150"/>
                          <w:marBottom w:val="0"/>
                          <w:divBdr>
                            <w:top w:val="none" w:sz="0" w:space="0" w:color="auto"/>
                            <w:left w:val="none" w:sz="0" w:space="0" w:color="auto"/>
                            <w:bottom w:val="none" w:sz="0" w:space="0" w:color="auto"/>
                            <w:right w:val="none" w:sz="0" w:space="0" w:color="auto"/>
                          </w:divBdr>
                          <w:divsChild>
                            <w:div w:id="71971870">
                              <w:marLeft w:val="0"/>
                              <w:marRight w:val="0"/>
                              <w:marTop w:val="0"/>
                              <w:marBottom w:val="0"/>
                              <w:divBdr>
                                <w:top w:val="none" w:sz="0" w:space="0" w:color="auto"/>
                                <w:left w:val="none" w:sz="0" w:space="0" w:color="auto"/>
                                <w:bottom w:val="none" w:sz="0" w:space="0" w:color="auto"/>
                                <w:right w:val="none" w:sz="0" w:space="0" w:color="auto"/>
                              </w:divBdr>
                              <w:divsChild>
                                <w:div w:id="71971863">
                                  <w:marLeft w:val="0"/>
                                  <w:marRight w:val="0"/>
                                  <w:marTop w:val="0"/>
                                  <w:marBottom w:val="0"/>
                                  <w:divBdr>
                                    <w:top w:val="none" w:sz="0" w:space="0" w:color="auto"/>
                                    <w:left w:val="none" w:sz="0" w:space="0" w:color="auto"/>
                                    <w:bottom w:val="none" w:sz="0" w:space="0" w:color="auto"/>
                                    <w:right w:val="none" w:sz="0" w:space="0" w:color="auto"/>
                                  </w:divBdr>
                                  <w:divsChild>
                                    <w:div w:id="719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186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7314712.1207/" TargetMode="External"/><Relationship Id="rId3" Type="http://schemas.microsoft.com/office/2007/relationships/stylesWithEffects" Target="stylesWithEffects.xml"/><Relationship Id="rId7" Type="http://schemas.openxmlformats.org/officeDocument/2006/relationships/hyperlink" Target="garantf1://7142206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37862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64247.9111/" TargetMode="External"/><Relationship Id="rId4" Type="http://schemas.openxmlformats.org/officeDocument/2006/relationships/settings" Target="settings.xml"/><Relationship Id="rId9" Type="http://schemas.openxmlformats.org/officeDocument/2006/relationships/hyperlink" Target="garantf1://120642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Pages>
  <Words>3668</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cp:lastModifiedBy>
  <cp:revision>69</cp:revision>
  <cp:lastPrinted>2017-07-18T06:46:00Z</cp:lastPrinted>
  <dcterms:created xsi:type="dcterms:W3CDTF">2017-07-11T14:00:00Z</dcterms:created>
  <dcterms:modified xsi:type="dcterms:W3CDTF">2018-10-19T06:35:00Z</dcterms:modified>
</cp:coreProperties>
</file>