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D5" w:rsidRDefault="00AD64D5" w:rsidP="00AD64D5">
      <w:pPr>
        <w:jc w:val="center"/>
        <w:rPr>
          <w:sz w:val="28"/>
        </w:rPr>
      </w:pPr>
      <w:r>
        <w:rPr>
          <w:sz w:val="28"/>
        </w:rPr>
        <w:t>Перечень вакантных должностей федеральной государственной гражданской службы, на замещение которых объявлен конкурс</w:t>
      </w:r>
    </w:p>
    <w:p w:rsidR="00B20C6D" w:rsidRDefault="00B20C6D" w:rsidP="00AD64D5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2"/>
        <w:gridCol w:w="3681"/>
        <w:gridCol w:w="1662"/>
      </w:tblGrid>
      <w:tr w:rsidR="00B20C6D" w:rsidRPr="00B20C6D" w:rsidTr="00B20C6D">
        <w:tc>
          <w:tcPr>
            <w:tcW w:w="4002" w:type="dxa"/>
            <w:shd w:val="clear" w:color="auto" w:fill="auto"/>
          </w:tcPr>
          <w:p w:rsidR="00B20C6D" w:rsidRPr="00B20C6D" w:rsidRDefault="00B20C6D" w:rsidP="00B20C6D">
            <w:pPr>
              <w:jc w:val="center"/>
              <w:rPr>
                <w:sz w:val="28"/>
              </w:rPr>
            </w:pPr>
            <w:r w:rsidRPr="00B20C6D">
              <w:rPr>
                <w:sz w:val="28"/>
              </w:rPr>
              <w:t>Наименование структурного подразделения</w:t>
            </w:r>
          </w:p>
        </w:tc>
        <w:tc>
          <w:tcPr>
            <w:tcW w:w="3681" w:type="dxa"/>
            <w:shd w:val="clear" w:color="auto" w:fill="auto"/>
          </w:tcPr>
          <w:p w:rsidR="00B20C6D" w:rsidRPr="00B20C6D" w:rsidRDefault="00B20C6D" w:rsidP="00B20C6D">
            <w:pPr>
              <w:jc w:val="center"/>
              <w:rPr>
                <w:sz w:val="28"/>
              </w:rPr>
            </w:pPr>
            <w:r w:rsidRPr="00B20C6D">
              <w:rPr>
                <w:sz w:val="28"/>
              </w:rPr>
              <w:t>Наименование вакантной должности</w:t>
            </w:r>
          </w:p>
        </w:tc>
        <w:tc>
          <w:tcPr>
            <w:tcW w:w="1662" w:type="dxa"/>
            <w:shd w:val="clear" w:color="auto" w:fill="auto"/>
          </w:tcPr>
          <w:p w:rsidR="00B20C6D" w:rsidRPr="00B20C6D" w:rsidRDefault="00B20C6D" w:rsidP="00B20C6D">
            <w:pPr>
              <w:jc w:val="center"/>
              <w:rPr>
                <w:sz w:val="28"/>
              </w:rPr>
            </w:pPr>
            <w:r w:rsidRPr="00B20C6D">
              <w:rPr>
                <w:sz w:val="28"/>
              </w:rPr>
              <w:t>Количество вакантных должностей</w:t>
            </w:r>
          </w:p>
        </w:tc>
      </w:tr>
      <w:tr w:rsidR="00334B89" w:rsidRPr="00B20C6D" w:rsidTr="00B20C6D">
        <w:tc>
          <w:tcPr>
            <w:tcW w:w="4002" w:type="dxa"/>
            <w:vMerge w:val="restart"/>
            <w:shd w:val="clear" w:color="auto" w:fill="auto"/>
          </w:tcPr>
          <w:p w:rsidR="00334B89" w:rsidRPr="00B20C6D" w:rsidRDefault="00F91846" w:rsidP="00334B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эпидемиологического надзора</w:t>
            </w:r>
          </w:p>
        </w:tc>
        <w:tc>
          <w:tcPr>
            <w:tcW w:w="3681" w:type="dxa"/>
            <w:shd w:val="clear" w:color="auto" w:fill="auto"/>
          </w:tcPr>
          <w:p w:rsidR="00334B89" w:rsidRPr="00B20C6D" w:rsidRDefault="00F91846" w:rsidP="00F918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</w:t>
            </w:r>
            <w:r w:rsidR="00334B89">
              <w:rPr>
                <w:sz w:val="28"/>
              </w:rPr>
              <w:t xml:space="preserve"> специалист-эксперт </w:t>
            </w:r>
          </w:p>
        </w:tc>
        <w:tc>
          <w:tcPr>
            <w:tcW w:w="1662" w:type="dxa"/>
            <w:shd w:val="clear" w:color="auto" w:fill="auto"/>
          </w:tcPr>
          <w:p w:rsidR="00334B89" w:rsidRPr="00B20C6D" w:rsidRDefault="00334B89" w:rsidP="0064170C">
            <w:pPr>
              <w:jc w:val="center"/>
              <w:rPr>
                <w:sz w:val="28"/>
              </w:rPr>
            </w:pPr>
            <w:r w:rsidRPr="00B20C6D">
              <w:rPr>
                <w:sz w:val="28"/>
              </w:rPr>
              <w:t>1</w:t>
            </w:r>
          </w:p>
        </w:tc>
      </w:tr>
      <w:tr w:rsidR="00334B89" w:rsidRPr="00B20C6D" w:rsidTr="00B20C6D">
        <w:tc>
          <w:tcPr>
            <w:tcW w:w="4002" w:type="dxa"/>
            <w:vMerge/>
            <w:shd w:val="clear" w:color="auto" w:fill="auto"/>
          </w:tcPr>
          <w:p w:rsidR="00334B89" w:rsidRPr="00B20C6D" w:rsidRDefault="00334B89" w:rsidP="00E4203A">
            <w:pPr>
              <w:jc w:val="center"/>
              <w:rPr>
                <w:sz w:val="28"/>
              </w:rPr>
            </w:pPr>
          </w:p>
        </w:tc>
        <w:tc>
          <w:tcPr>
            <w:tcW w:w="3681" w:type="dxa"/>
            <w:shd w:val="clear" w:color="auto" w:fill="auto"/>
          </w:tcPr>
          <w:p w:rsidR="00334B89" w:rsidRDefault="00334B89" w:rsidP="00F91846">
            <w:pPr>
              <w:jc w:val="center"/>
              <w:rPr>
                <w:sz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334B89" w:rsidRPr="00B20C6D" w:rsidRDefault="00334B89" w:rsidP="0064170C">
            <w:pPr>
              <w:jc w:val="center"/>
              <w:rPr>
                <w:sz w:val="28"/>
              </w:rPr>
            </w:pPr>
          </w:p>
        </w:tc>
      </w:tr>
      <w:tr w:rsidR="00F91846" w:rsidRPr="00B20C6D" w:rsidTr="00B20C6D">
        <w:tc>
          <w:tcPr>
            <w:tcW w:w="4002" w:type="dxa"/>
            <w:shd w:val="clear" w:color="auto" w:fill="auto"/>
          </w:tcPr>
          <w:p w:rsidR="00F91846" w:rsidRPr="00B20C6D" w:rsidRDefault="00F91846" w:rsidP="00E42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санитарного надзора</w:t>
            </w:r>
            <w:bookmarkStart w:id="0" w:name="_GoBack"/>
            <w:bookmarkEnd w:id="0"/>
          </w:p>
        </w:tc>
        <w:tc>
          <w:tcPr>
            <w:tcW w:w="3681" w:type="dxa"/>
            <w:shd w:val="clear" w:color="auto" w:fill="auto"/>
          </w:tcPr>
          <w:p w:rsidR="00F91846" w:rsidRDefault="00F91846" w:rsidP="00F918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специалист-эксперт</w:t>
            </w:r>
          </w:p>
        </w:tc>
        <w:tc>
          <w:tcPr>
            <w:tcW w:w="1662" w:type="dxa"/>
            <w:shd w:val="clear" w:color="auto" w:fill="auto"/>
          </w:tcPr>
          <w:p w:rsidR="00F91846" w:rsidRDefault="00F91846" w:rsidP="006417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AD64D5" w:rsidRDefault="00AD64D5" w:rsidP="00AD64D5">
      <w:pPr>
        <w:jc w:val="center"/>
        <w:rPr>
          <w:sz w:val="28"/>
        </w:rPr>
      </w:pPr>
    </w:p>
    <w:sectPr w:rsidR="00AD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05"/>
    <w:rsid w:val="001C6A05"/>
    <w:rsid w:val="00334B89"/>
    <w:rsid w:val="0064170C"/>
    <w:rsid w:val="0064760C"/>
    <w:rsid w:val="00AD64D5"/>
    <w:rsid w:val="00B20C6D"/>
    <w:rsid w:val="00E03F6F"/>
    <w:rsid w:val="00E4203A"/>
    <w:rsid w:val="00F9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Сергеевна</dc:creator>
  <cp:keywords/>
  <dc:description/>
  <cp:lastModifiedBy>1</cp:lastModifiedBy>
  <cp:revision>7</cp:revision>
  <dcterms:created xsi:type="dcterms:W3CDTF">2019-06-03T11:26:00Z</dcterms:created>
  <dcterms:modified xsi:type="dcterms:W3CDTF">2020-01-10T10:01:00Z</dcterms:modified>
</cp:coreProperties>
</file>